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BB4" w:rsidRPr="005C1432" w:rsidRDefault="006A1BB4" w:rsidP="00053A84">
      <w:pPr>
        <w:pStyle w:val="11"/>
        <w:spacing w:line="276" w:lineRule="auto"/>
        <w:ind w:left="0" w:right="814"/>
        <w:rPr>
          <w:b w:val="0"/>
          <w:sz w:val="26"/>
          <w:szCs w:val="26"/>
        </w:rPr>
      </w:pPr>
    </w:p>
    <w:p w:rsidR="00F51347" w:rsidRPr="008B0CEB" w:rsidRDefault="00F51347" w:rsidP="00F51347">
      <w:pPr>
        <w:pStyle w:val="formattext"/>
        <w:spacing w:before="0" w:beforeAutospacing="0" w:after="0" w:afterAutospacing="0" w:line="276" w:lineRule="auto"/>
        <w:ind w:right="814"/>
        <w:jc w:val="right"/>
        <w:textAlignment w:val="baseline"/>
      </w:pPr>
      <w:r w:rsidRPr="008B0CEB">
        <w:t>Приложение №25</w:t>
      </w:r>
    </w:p>
    <w:p w:rsidR="00F552CB" w:rsidRDefault="00F552CB" w:rsidP="00F51347">
      <w:pPr>
        <w:pStyle w:val="formattext"/>
        <w:spacing w:before="0" w:beforeAutospacing="0" w:after="0" w:afterAutospacing="0" w:line="276" w:lineRule="auto"/>
        <w:ind w:right="814"/>
        <w:jc w:val="right"/>
        <w:textAlignment w:val="baseline"/>
        <w:rPr>
          <w:b/>
          <w:sz w:val="28"/>
          <w:szCs w:val="28"/>
        </w:rPr>
      </w:pPr>
    </w:p>
    <w:p w:rsidR="002E69E6" w:rsidRPr="00F51347" w:rsidRDefault="006A1BB4" w:rsidP="00053A84">
      <w:pPr>
        <w:pStyle w:val="formattext"/>
        <w:spacing w:before="0" w:beforeAutospacing="0" w:after="0" w:afterAutospacing="0" w:line="276" w:lineRule="auto"/>
        <w:ind w:right="814"/>
        <w:jc w:val="center"/>
        <w:textAlignment w:val="baseline"/>
        <w:rPr>
          <w:b/>
          <w:sz w:val="28"/>
          <w:szCs w:val="28"/>
        </w:rPr>
      </w:pPr>
      <w:r w:rsidRPr="00F51347">
        <w:rPr>
          <w:b/>
          <w:sz w:val="28"/>
          <w:szCs w:val="28"/>
        </w:rPr>
        <w:t>Ви</w:t>
      </w:r>
      <w:r w:rsidR="00A33521" w:rsidRPr="00F51347">
        <w:rPr>
          <w:b/>
          <w:sz w:val="28"/>
          <w:szCs w:val="28"/>
        </w:rPr>
        <w:t>рт</w:t>
      </w:r>
      <w:r w:rsidRPr="00F51347">
        <w:rPr>
          <w:b/>
          <w:sz w:val="28"/>
          <w:szCs w:val="28"/>
        </w:rPr>
        <w:t>уальное путешествие</w:t>
      </w:r>
      <w:r w:rsidR="00A33521" w:rsidRPr="00F51347">
        <w:rPr>
          <w:b/>
          <w:sz w:val="28"/>
          <w:szCs w:val="28"/>
        </w:rPr>
        <w:t xml:space="preserve"> по сельским территориям</w:t>
      </w:r>
    </w:p>
    <w:p w:rsidR="006A1BB4" w:rsidRDefault="006A1BB4" w:rsidP="00053A84">
      <w:pPr>
        <w:pStyle w:val="formattext"/>
        <w:spacing w:before="0" w:beforeAutospacing="0" w:after="0" w:afterAutospacing="0" w:line="276" w:lineRule="auto"/>
        <w:ind w:right="814"/>
        <w:jc w:val="center"/>
        <w:textAlignment w:val="baseline"/>
        <w:rPr>
          <w:b/>
          <w:sz w:val="28"/>
          <w:szCs w:val="28"/>
        </w:rPr>
      </w:pPr>
      <w:r w:rsidRPr="00F51347">
        <w:rPr>
          <w:b/>
          <w:sz w:val="28"/>
          <w:szCs w:val="28"/>
        </w:rPr>
        <w:t>Старооскольского городского округа</w:t>
      </w:r>
    </w:p>
    <w:p w:rsidR="00F552CB" w:rsidRDefault="00F552CB" w:rsidP="00053A84">
      <w:pPr>
        <w:pStyle w:val="formattext"/>
        <w:spacing w:before="0" w:beforeAutospacing="0" w:after="0" w:afterAutospacing="0" w:line="276" w:lineRule="auto"/>
        <w:ind w:right="814"/>
        <w:jc w:val="center"/>
        <w:textAlignment w:val="baseline"/>
        <w:rPr>
          <w:b/>
          <w:sz w:val="28"/>
          <w:szCs w:val="28"/>
        </w:rPr>
      </w:pPr>
    </w:p>
    <w:p w:rsidR="00F552CB" w:rsidRDefault="00F552CB" w:rsidP="00F552CB">
      <w:pPr>
        <w:pStyle w:val="a4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9976C7">
        <w:rPr>
          <w:rFonts w:ascii="Times New Roman" w:hAnsi="Times New Roman" w:cs="Times New Roman"/>
          <w:bCs/>
          <w:i/>
          <w:sz w:val="28"/>
          <w:szCs w:val="28"/>
        </w:rPr>
        <w:t>Авторский коллектив</w:t>
      </w:r>
    </w:p>
    <w:p w:rsidR="00F552CB" w:rsidRPr="009976C7" w:rsidRDefault="00F552CB" w:rsidP="00F552CB">
      <w:pPr>
        <w:pStyle w:val="a4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МБУ ДО «ЦЭБО»</w:t>
      </w:r>
    </w:p>
    <w:p w:rsidR="00F51347" w:rsidRPr="00F51347" w:rsidRDefault="00F51347" w:rsidP="00053A84">
      <w:pPr>
        <w:pStyle w:val="formattext"/>
        <w:spacing w:before="0" w:beforeAutospacing="0" w:after="0" w:afterAutospacing="0" w:line="276" w:lineRule="auto"/>
        <w:ind w:right="814"/>
        <w:jc w:val="center"/>
        <w:textAlignment w:val="baseline"/>
        <w:rPr>
          <w:b/>
          <w:sz w:val="28"/>
          <w:szCs w:val="28"/>
        </w:rPr>
      </w:pPr>
    </w:p>
    <w:p w:rsidR="005C1432" w:rsidRPr="00F51347" w:rsidRDefault="005C1432" w:rsidP="00F9078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51347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1905</wp:posOffset>
            </wp:positionV>
            <wp:extent cx="1082040" cy="1285875"/>
            <wp:effectExtent l="19050" t="0" r="3810" b="0"/>
            <wp:wrapThrough wrapText="bothSides">
              <wp:wrapPolygon edited="0">
                <wp:start x="-380" y="0"/>
                <wp:lineTo x="-380" y="21440"/>
                <wp:lineTo x="21676" y="21440"/>
                <wp:lineTo x="21676" y="0"/>
                <wp:lineTo x="-380" y="0"/>
              </wp:wrapPolygon>
            </wp:wrapThrough>
            <wp:docPr id="55" name="Рисунок 55" descr="C:\Documents and Settings\Пользователь\Рабочий стол\картинки\iшш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Documents and Settings\Пользователь\Рабочий стол\картинки\iшшш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1347">
        <w:rPr>
          <w:color w:val="000000" w:themeColor="text1"/>
          <w:sz w:val="28"/>
          <w:szCs w:val="28"/>
          <w:shd w:val="clear" w:color="auto" w:fill="FFFFFF"/>
        </w:rPr>
        <w:t xml:space="preserve">Старый Оскол - административный центр Старооскольского района, расположен в южной части Среднерусской возвышенности, на берегах реки Оскол и ее правового притока - реки </w:t>
      </w:r>
      <w:proofErr w:type="spellStart"/>
      <w:r w:rsidRPr="00F51347">
        <w:rPr>
          <w:color w:val="000000" w:themeColor="text1"/>
          <w:sz w:val="28"/>
          <w:szCs w:val="28"/>
          <w:shd w:val="clear" w:color="auto" w:fill="FFFFFF"/>
        </w:rPr>
        <w:t>Осколец</w:t>
      </w:r>
      <w:proofErr w:type="spellEnd"/>
      <w:r w:rsidRPr="00F51347">
        <w:rPr>
          <w:color w:val="000000" w:themeColor="text1"/>
          <w:sz w:val="28"/>
          <w:szCs w:val="28"/>
          <w:shd w:val="clear" w:color="auto" w:fill="FFFFFF"/>
        </w:rPr>
        <w:t xml:space="preserve">, в 156 км от </w:t>
      </w:r>
      <w:r w:rsidR="000B78AB" w:rsidRPr="00F51347">
        <w:rPr>
          <w:color w:val="000000" w:themeColor="text1"/>
          <w:sz w:val="28"/>
          <w:szCs w:val="28"/>
          <w:shd w:val="clear" w:color="auto" w:fill="FFFFFF"/>
        </w:rPr>
        <w:t xml:space="preserve">города </w:t>
      </w:r>
      <w:r w:rsidRPr="00F51347">
        <w:rPr>
          <w:color w:val="000000" w:themeColor="text1"/>
          <w:sz w:val="28"/>
          <w:szCs w:val="28"/>
          <w:shd w:val="clear" w:color="auto" w:fill="FFFFFF"/>
        </w:rPr>
        <w:t>Белгорода.</w:t>
      </w:r>
      <w:r w:rsidRPr="00F51347">
        <w:rPr>
          <w:color w:val="000000" w:themeColor="text1"/>
          <w:sz w:val="28"/>
          <w:szCs w:val="28"/>
        </w:rPr>
        <w:br/>
      </w:r>
      <w:r w:rsidRPr="00F51347">
        <w:rPr>
          <w:color w:val="000000" w:themeColor="text1"/>
          <w:sz w:val="28"/>
          <w:szCs w:val="28"/>
          <w:shd w:val="clear" w:color="auto" w:fill="FFFFFF"/>
        </w:rPr>
        <w:t xml:space="preserve">Площадь территории района - 1693,5 кв. км. </w:t>
      </w:r>
      <w:r w:rsidRPr="00F51347">
        <w:rPr>
          <w:color w:val="000000" w:themeColor="text1"/>
          <w:sz w:val="28"/>
          <w:szCs w:val="28"/>
        </w:rPr>
        <w:br/>
        <w:t xml:space="preserve">С 2007 года муниципальное образование </w:t>
      </w:r>
      <w:r w:rsidR="000B78AB" w:rsidRPr="00F51347">
        <w:rPr>
          <w:color w:val="000000" w:themeColor="text1"/>
          <w:sz w:val="28"/>
          <w:szCs w:val="28"/>
        </w:rPr>
        <w:t>«</w:t>
      </w:r>
      <w:r w:rsidRPr="00F51347">
        <w:rPr>
          <w:color w:val="000000" w:themeColor="text1"/>
          <w:sz w:val="28"/>
          <w:szCs w:val="28"/>
        </w:rPr>
        <w:t>Город Старый Оскол и  Старооскольский район</w:t>
      </w:r>
      <w:r w:rsidR="000B78AB" w:rsidRPr="00F51347">
        <w:rPr>
          <w:color w:val="000000" w:themeColor="text1"/>
          <w:sz w:val="28"/>
          <w:szCs w:val="28"/>
        </w:rPr>
        <w:t>»</w:t>
      </w:r>
      <w:r w:rsidRPr="00F51347">
        <w:rPr>
          <w:color w:val="000000" w:themeColor="text1"/>
          <w:sz w:val="28"/>
          <w:szCs w:val="28"/>
        </w:rPr>
        <w:t xml:space="preserve"> получил статус городского округа. Объединены городское поселение «Город Старый Оскол» и 18 сельских поселений, входивших как самостоятельные единицы в состав муниципального района «Город Старый Оскол и Старооскольский район».</w:t>
      </w:r>
    </w:p>
    <w:p w:rsidR="005C1432" w:rsidRPr="00F51347" w:rsidRDefault="005C1432" w:rsidP="00053A8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F51347">
        <w:rPr>
          <w:color w:val="000000" w:themeColor="text1"/>
          <w:sz w:val="28"/>
          <w:szCs w:val="28"/>
          <w:shd w:val="clear" w:color="auto" w:fill="FFFFFF"/>
        </w:rPr>
        <w:t>Уникальные запасы железных руд, развитые промышленность, градостроительство и инфраструктура, высокий научно-технический и производственный потенциал, щедрая плодородная земля составляют основу экономики города и создают предпосылки для благополучной и плодотворной жизни</w:t>
      </w:r>
      <w:r w:rsidR="005744E4" w:rsidRPr="00F51347">
        <w:rPr>
          <w:color w:val="000000" w:themeColor="text1"/>
          <w:sz w:val="28"/>
          <w:szCs w:val="28"/>
          <w:shd w:val="clear" w:color="auto" w:fill="FFFFFF"/>
        </w:rPr>
        <w:t xml:space="preserve"> населения</w:t>
      </w:r>
      <w:r w:rsidR="009B65C6" w:rsidRPr="00F51347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6E3224" w:rsidRPr="00F51347" w:rsidRDefault="005C1432" w:rsidP="00053A84">
      <w:pPr>
        <w:pStyle w:val="c16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F51347">
        <w:rPr>
          <w:color w:val="000000" w:themeColor="text1"/>
          <w:sz w:val="28"/>
          <w:szCs w:val="28"/>
        </w:rPr>
        <w:t xml:space="preserve">Изучая историю и природу </w:t>
      </w:r>
      <w:r w:rsidR="006E3224" w:rsidRPr="00F51347">
        <w:rPr>
          <w:color w:val="000000" w:themeColor="text1"/>
          <w:sz w:val="28"/>
          <w:szCs w:val="28"/>
        </w:rPr>
        <w:t>своего родного края</w:t>
      </w:r>
      <w:r w:rsidRPr="00F51347">
        <w:rPr>
          <w:color w:val="000000" w:themeColor="text1"/>
          <w:sz w:val="28"/>
          <w:szCs w:val="28"/>
        </w:rPr>
        <w:t xml:space="preserve">, мы совершаем экскурсии по заповедным местам, посещаем краеведческие музеи, изучаем литературные источники, встречаемся с </w:t>
      </w:r>
      <w:proofErr w:type="gramStart"/>
      <w:r w:rsidRPr="00F51347">
        <w:rPr>
          <w:color w:val="000000" w:themeColor="text1"/>
          <w:sz w:val="28"/>
          <w:szCs w:val="28"/>
        </w:rPr>
        <w:t>интересными</w:t>
      </w:r>
      <w:proofErr w:type="gramEnd"/>
      <w:r w:rsidRPr="00F51347">
        <w:rPr>
          <w:color w:val="000000" w:themeColor="text1"/>
          <w:sz w:val="28"/>
          <w:szCs w:val="28"/>
        </w:rPr>
        <w:t xml:space="preserve"> и творческими людьми</w:t>
      </w:r>
      <w:r w:rsidR="006E3224" w:rsidRPr="00F51347">
        <w:rPr>
          <w:color w:val="000000" w:themeColor="text1"/>
          <w:sz w:val="28"/>
          <w:szCs w:val="28"/>
        </w:rPr>
        <w:t xml:space="preserve">, а также обращаемся к </w:t>
      </w:r>
      <w:r w:rsidR="002E44AC" w:rsidRPr="00F51347">
        <w:rPr>
          <w:color w:val="000000" w:themeColor="text1"/>
          <w:sz w:val="28"/>
          <w:szCs w:val="28"/>
        </w:rPr>
        <w:t>эколого-</w:t>
      </w:r>
      <w:r w:rsidR="006E3224" w:rsidRPr="00F51347">
        <w:rPr>
          <w:color w:val="000000" w:themeColor="text1"/>
          <w:sz w:val="28"/>
          <w:szCs w:val="28"/>
        </w:rPr>
        <w:t>краеведческим путеводителям, содержащим сведения о</w:t>
      </w:r>
      <w:r w:rsidR="002E44AC" w:rsidRPr="00F51347">
        <w:rPr>
          <w:color w:val="000000" w:themeColor="text1"/>
          <w:sz w:val="28"/>
          <w:szCs w:val="28"/>
        </w:rPr>
        <w:t xml:space="preserve">б истории образования </w:t>
      </w:r>
      <w:r w:rsidR="004801B2" w:rsidRPr="00F51347">
        <w:rPr>
          <w:color w:val="000000" w:themeColor="text1"/>
          <w:sz w:val="28"/>
          <w:szCs w:val="28"/>
        </w:rPr>
        <w:t>населенного пункта</w:t>
      </w:r>
      <w:r w:rsidR="002E44AC" w:rsidRPr="00F51347">
        <w:rPr>
          <w:color w:val="000000" w:themeColor="text1"/>
          <w:sz w:val="28"/>
          <w:szCs w:val="28"/>
        </w:rPr>
        <w:t xml:space="preserve">, культуре, </w:t>
      </w:r>
      <w:r w:rsidR="006E3224" w:rsidRPr="00F51347">
        <w:rPr>
          <w:color w:val="000000" w:themeColor="text1"/>
          <w:sz w:val="28"/>
          <w:szCs w:val="28"/>
        </w:rPr>
        <w:t xml:space="preserve">местных достопримечательностях, </w:t>
      </w:r>
      <w:r w:rsidR="002E44AC" w:rsidRPr="00F51347">
        <w:rPr>
          <w:color w:val="000000" w:themeColor="text1"/>
          <w:sz w:val="28"/>
          <w:szCs w:val="28"/>
        </w:rPr>
        <w:t xml:space="preserve">природных </w:t>
      </w:r>
      <w:r w:rsidR="004801B2" w:rsidRPr="00F51347">
        <w:rPr>
          <w:color w:val="000000" w:themeColor="text1"/>
          <w:sz w:val="28"/>
          <w:szCs w:val="28"/>
        </w:rPr>
        <w:t xml:space="preserve">и исторических </w:t>
      </w:r>
      <w:r w:rsidR="002E44AC" w:rsidRPr="00F51347">
        <w:rPr>
          <w:color w:val="000000" w:themeColor="text1"/>
          <w:sz w:val="28"/>
          <w:szCs w:val="28"/>
        </w:rPr>
        <w:t>объектах,</w:t>
      </w:r>
      <w:r w:rsidR="001B3286" w:rsidRPr="00F51347">
        <w:rPr>
          <w:color w:val="000000" w:themeColor="text1"/>
          <w:sz w:val="28"/>
          <w:szCs w:val="28"/>
        </w:rPr>
        <w:t xml:space="preserve"> известных людях села, </w:t>
      </w:r>
      <w:r w:rsidR="002E44AC" w:rsidRPr="00F51347">
        <w:rPr>
          <w:color w:val="000000" w:themeColor="text1"/>
          <w:sz w:val="28"/>
          <w:szCs w:val="28"/>
        </w:rPr>
        <w:t>позволяющий читателю, при желании, пройти весь изложенный маршрут самостоятельно</w:t>
      </w:r>
      <w:proofErr w:type="gramStart"/>
      <w:r w:rsidR="002E44AC" w:rsidRPr="00F51347">
        <w:rPr>
          <w:color w:val="000000" w:themeColor="text1"/>
          <w:sz w:val="28"/>
          <w:szCs w:val="28"/>
        </w:rPr>
        <w:t>.</w:t>
      </w:r>
      <w:r w:rsidR="000B78AB" w:rsidRPr="00F51347">
        <w:rPr>
          <w:color w:val="000000" w:themeColor="text1"/>
          <w:sz w:val="28"/>
          <w:szCs w:val="28"/>
        </w:rPr>
        <w:t>Т</w:t>
      </w:r>
      <w:proofErr w:type="gramEnd"/>
      <w:r w:rsidR="000B78AB" w:rsidRPr="00F51347">
        <w:rPr>
          <w:color w:val="000000" w:themeColor="text1"/>
          <w:sz w:val="28"/>
          <w:szCs w:val="28"/>
        </w:rPr>
        <w:t>акой источник информации содержит</w:t>
      </w:r>
      <w:r w:rsidR="002E44AC" w:rsidRPr="00F51347">
        <w:rPr>
          <w:color w:val="000000" w:themeColor="text1"/>
          <w:sz w:val="28"/>
          <w:szCs w:val="28"/>
        </w:rPr>
        <w:t xml:space="preserve"> тематические иллюстрации и картографический материал</w:t>
      </w:r>
      <w:r w:rsidR="000B78AB" w:rsidRPr="00F51347">
        <w:rPr>
          <w:color w:val="000000" w:themeColor="text1"/>
          <w:sz w:val="28"/>
          <w:szCs w:val="28"/>
        </w:rPr>
        <w:t>, дополняющие основную информацию об объектах.</w:t>
      </w:r>
    </w:p>
    <w:p w:rsidR="00EC3493" w:rsidRPr="00F51347" w:rsidRDefault="00EC3493" w:rsidP="00053A84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F51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Социальная значимость </w:t>
      </w:r>
      <w:proofErr w:type="spellStart"/>
      <w:r w:rsidRPr="00F51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эколого</w:t>
      </w:r>
      <w:proofErr w:type="spellEnd"/>
      <w:r w:rsidRPr="00F51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="00A0736C" w:rsidRPr="00F51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51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F51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раеведческого путеводителя велика: направлена на защиту и сохранение природных объектов, содействует организации экологического и нравственного воспитания населения, способствует восстановлению природных объектов посредством повышения природоохранных и краеведческих знаний.</w:t>
      </w:r>
    </w:p>
    <w:p w:rsidR="006E3224" w:rsidRPr="00F51347" w:rsidRDefault="001B3D82" w:rsidP="00053A84">
      <w:pPr>
        <w:pStyle w:val="c16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F51347">
        <w:rPr>
          <w:color w:val="000000" w:themeColor="text1"/>
          <w:sz w:val="28"/>
          <w:szCs w:val="28"/>
        </w:rPr>
        <w:lastRenderedPageBreak/>
        <w:t>Сборник э</w:t>
      </w:r>
      <w:r w:rsidR="000B78AB" w:rsidRPr="00F51347">
        <w:rPr>
          <w:color w:val="000000" w:themeColor="text1"/>
          <w:sz w:val="28"/>
          <w:szCs w:val="28"/>
        </w:rPr>
        <w:t>колого-краеведчески</w:t>
      </w:r>
      <w:r w:rsidRPr="00F51347">
        <w:rPr>
          <w:color w:val="000000" w:themeColor="text1"/>
          <w:sz w:val="28"/>
          <w:szCs w:val="28"/>
        </w:rPr>
        <w:t>х</w:t>
      </w:r>
      <w:r w:rsidR="000B78AB" w:rsidRPr="00F51347">
        <w:rPr>
          <w:color w:val="000000" w:themeColor="text1"/>
          <w:sz w:val="28"/>
          <w:szCs w:val="28"/>
        </w:rPr>
        <w:t xml:space="preserve"> путеводител</w:t>
      </w:r>
      <w:r w:rsidRPr="00F51347">
        <w:rPr>
          <w:color w:val="000000" w:themeColor="text1"/>
          <w:sz w:val="28"/>
          <w:szCs w:val="28"/>
        </w:rPr>
        <w:t>ей</w:t>
      </w:r>
      <w:r w:rsidR="005C1432" w:rsidRPr="00F51347">
        <w:rPr>
          <w:color w:val="000000" w:themeColor="text1"/>
          <w:sz w:val="28"/>
          <w:szCs w:val="28"/>
        </w:rPr>
        <w:t xml:space="preserve">ознакомит </w:t>
      </w:r>
      <w:r w:rsidR="000B78AB" w:rsidRPr="00F51347">
        <w:rPr>
          <w:color w:val="000000" w:themeColor="text1"/>
          <w:sz w:val="28"/>
          <w:szCs w:val="28"/>
        </w:rPr>
        <w:t>читателя</w:t>
      </w:r>
      <w:r w:rsidR="005C1432" w:rsidRPr="00F51347">
        <w:rPr>
          <w:color w:val="000000" w:themeColor="text1"/>
          <w:sz w:val="28"/>
          <w:szCs w:val="28"/>
        </w:rPr>
        <w:t xml:space="preserve"> с </w:t>
      </w:r>
      <w:r w:rsidR="002E69E6" w:rsidRPr="00F51347">
        <w:rPr>
          <w:color w:val="000000" w:themeColor="text1"/>
          <w:sz w:val="28"/>
          <w:szCs w:val="28"/>
        </w:rPr>
        <w:t xml:space="preserve">сельскими </w:t>
      </w:r>
      <w:r w:rsidR="005C1432" w:rsidRPr="00F51347">
        <w:rPr>
          <w:color w:val="000000" w:themeColor="text1"/>
          <w:sz w:val="28"/>
          <w:szCs w:val="28"/>
        </w:rPr>
        <w:t>уголками Старооскольского края, каждый из которых уникален и колоритен по-своему.</w:t>
      </w:r>
      <w:proofErr w:type="gramEnd"/>
    </w:p>
    <w:p w:rsidR="006A1BB4" w:rsidRPr="00F51347" w:rsidRDefault="001B3D82" w:rsidP="00053A84">
      <w:pPr>
        <w:pStyle w:val="c16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F51347">
        <w:rPr>
          <w:b/>
          <w:bCs/>
          <w:i/>
          <w:iCs/>
          <w:color w:val="000000" w:themeColor="text1"/>
          <w:sz w:val="28"/>
          <w:szCs w:val="28"/>
        </w:rPr>
        <w:t>Эколого-краеведческий путеводитель «Родные просторы»</w:t>
      </w:r>
      <w:r w:rsidR="001B3286" w:rsidRPr="00F51347">
        <w:rPr>
          <w:color w:val="000000" w:themeColor="text1"/>
          <w:sz w:val="28"/>
          <w:szCs w:val="28"/>
        </w:rPr>
        <w:t xml:space="preserve"> </w:t>
      </w:r>
      <w:proofErr w:type="spellStart"/>
      <w:r w:rsidR="001B3286" w:rsidRPr="00F51347">
        <w:rPr>
          <w:color w:val="000000" w:themeColor="text1"/>
          <w:sz w:val="28"/>
          <w:szCs w:val="28"/>
        </w:rPr>
        <w:t>посвящен</w:t>
      </w:r>
      <w:r w:rsidR="001B3286" w:rsidRPr="00F51347">
        <w:rPr>
          <w:sz w:val="28"/>
          <w:szCs w:val="28"/>
        </w:rPr>
        <w:t>Долгополянской</w:t>
      </w:r>
      <w:proofErr w:type="spellEnd"/>
      <w:r w:rsidR="001B3286" w:rsidRPr="00F51347">
        <w:rPr>
          <w:sz w:val="28"/>
          <w:szCs w:val="28"/>
        </w:rPr>
        <w:t xml:space="preserve"> сельской территории</w:t>
      </w:r>
      <w:r w:rsidR="00561562" w:rsidRPr="00F51347">
        <w:rPr>
          <w:sz w:val="28"/>
          <w:szCs w:val="28"/>
        </w:rPr>
        <w:t xml:space="preserve">. Он </w:t>
      </w:r>
      <w:r w:rsidRPr="00F51347">
        <w:rPr>
          <w:color w:val="000000" w:themeColor="text1"/>
          <w:sz w:val="28"/>
          <w:szCs w:val="28"/>
        </w:rPr>
        <w:t xml:space="preserve">приглашает </w:t>
      </w:r>
      <w:r w:rsidR="001B3286" w:rsidRPr="00F51347">
        <w:rPr>
          <w:color w:val="000000" w:themeColor="text1"/>
          <w:sz w:val="28"/>
          <w:szCs w:val="28"/>
        </w:rPr>
        <w:t xml:space="preserve">читателя </w:t>
      </w:r>
      <w:r w:rsidRPr="00F51347">
        <w:rPr>
          <w:color w:val="000000" w:themeColor="text1"/>
          <w:sz w:val="28"/>
          <w:szCs w:val="28"/>
        </w:rPr>
        <w:t xml:space="preserve">в </w:t>
      </w:r>
      <w:r w:rsidRPr="00F51347">
        <w:rPr>
          <w:sz w:val="28"/>
          <w:szCs w:val="28"/>
        </w:rPr>
        <w:t xml:space="preserve">познавательное и увлекательное путешествие, в котором вы познакомитесь с </w:t>
      </w:r>
      <w:proofErr w:type="gramStart"/>
      <w:r w:rsidRPr="00F51347">
        <w:rPr>
          <w:sz w:val="28"/>
          <w:szCs w:val="28"/>
        </w:rPr>
        <w:t>интересными</w:t>
      </w:r>
      <w:proofErr w:type="gramEnd"/>
      <w:r w:rsidRPr="00F51347">
        <w:rPr>
          <w:sz w:val="28"/>
          <w:szCs w:val="28"/>
        </w:rPr>
        <w:t xml:space="preserve"> и легендарными людьми</w:t>
      </w:r>
      <w:r w:rsidR="001B3286" w:rsidRPr="00F51347">
        <w:rPr>
          <w:sz w:val="28"/>
          <w:szCs w:val="28"/>
        </w:rPr>
        <w:t xml:space="preserve">десяти сёл: Долгая Поляна, </w:t>
      </w:r>
      <w:proofErr w:type="spellStart"/>
      <w:r w:rsidR="001B3286" w:rsidRPr="00F51347">
        <w:rPr>
          <w:sz w:val="28"/>
          <w:szCs w:val="28"/>
        </w:rPr>
        <w:t>Монаково</w:t>
      </w:r>
      <w:proofErr w:type="spellEnd"/>
      <w:r w:rsidR="001B3286" w:rsidRPr="00F51347">
        <w:rPr>
          <w:sz w:val="28"/>
          <w:szCs w:val="28"/>
        </w:rPr>
        <w:t xml:space="preserve">, </w:t>
      </w:r>
      <w:proofErr w:type="spellStart"/>
      <w:r w:rsidR="001B3286" w:rsidRPr="00F51347">
        <w:rPr>
          <w:sz w:val="28"/>
          <w:szCs w:val="28"/>
        </w:rPr>
        <w:t>Прокудино</w:t>
      </w:r>
      <w:proofErr w:type="spellEnd"/>
      <w:r w:rsidR="001B3286" w:rsidRPr="00F51347">
        <w:rPr>
          <w:sz w:val="28"/>
          <w:szCs w:val="28"/>
        </w:rPr>
        <w:t xml:space="preserve">, </w:t>
      </w:r>
      <w:proofErr w:type="spellStart"/>
      <w:r w:rsidR="001B3286" w:rsidRPr="00F51347">
        <w:rPr>
          <w:sz w:val="28"/>
          <w:szCs w:val="28"/>
        </w:rPr>
        <w:t>Шмарное</w:t>
      </w:r>
      <w:proofErr w:type="spellEnd"/>
      <w:r w:rsidR="001B3286" w:rsidRPr="00F51347">
        <w:rPr>
          <w:sz w:val="28"/>
          <w:szCs w:val="28"/>
        </w:rPr>
        <w:t xml:space="preserve">, </w:t>
      </w:r>
      <w:proofErr w:type="spellStart"/>
      <w:r w:rsidR="001B3286" w:rsidRPr="00F51347">
        <w:rPr>
          <w:sz w:val="28"/>
          <w:szCs w:val="28"/>
        </w:rPr>
        <w:t>Верхне-Чуфичево</w:t>
      </w:r>
      <w:proofErr w:type="spellEnd"/>
      <w:r w:rsidR="001B3286" w:rsidRPr="00F51347">
        <w:rPr>
          <w:sz w:val="28"/>
          <w:szCs w:val="28"/>
        </w:rPr>
        <w:t xml:space="preserve">, </w:t>
      </w:r>
      <w:proofErr w:type="spellStart"/>
      <w:r w:rsidR="001B3286" w:rsidRPr="00F51347">
        <w:rPr>
          <w:sz w:val="28"/>
          <w:szCs w:val="28"/>
        </w:rPr>
        <w:t>Нижне-Чуфичево</w:t>
      </w:r>
      <w:proofErr w:type="spellEnd"/>
      <w:r w:rsidR="001B3286" w:rsidRPr="00F51347">
        <w:rPr>
          <w:sz w:val="28"/>
          <w:szCs w:val="28"/>
        </w:rPr>
        <w:t xml:space="preserve">, </w:t>
      </w:r>
      <w:proofErr w:type="spellStart"/>
      <w:r w:rsidR="001B3286" w:rsidRPr="00F51347">
        <w:rPr>
          <w:sz w:val="28"/>
          <w:szCs w:val="28"/>
        </w:rPr>
        <w:t>Верхнеатаманское</w:t>
      </w:r>
      <w:proofErr w:type="spellEnd"/>
      <w:r w:rsidR="001B3286" w:rsidRPr="00F51347">
        <w:rPr>
          <w:sz w:val="28"/>
          <w:szCs w:val="28"/>
        </w:rPr>
        <w:t xml:space="preserve">, </w:t>
      </w:r>
      <w:proofErr w:type="spellStart"/>
      <w:r w:rsidR="001B3286" w:rsidRPr="00F51347">
        <w:rPr>
          <w:sz w:val="28"/>
          <w:szCs w:val="28"/>
        </w:rPr>
        <w:t>Котеневка</w:t>
      </w:r>
      <w:proofErr w:type="spellEnd"/>
      <w:r w:rsidR="001B3286" w:rsidRPr="00F51347">
        <w:rPr>
          <w:sz w:val="28"/>
          <w:szCs w:val="28"/>
        </w:rPr>
        <w:t xml:space="preserve">, </w:t>
      </w:r>
      <w:proofErr w:type="gramStart"/>
      <w:r w:rsidR="001B3286" w:rsidRPr="00F51347">
        <w:rPr>
          <w:sz w:val="28"/>
          <w:szCs w:val="28"/>
        </w:rPr>
        <w:t>Окольное</w:t>
      </w:r>
      <w:proofErr w:type="gramEnd"/>
      <w:r w:rsidR="001B3286" w:rsidRPr="00F51347">
        <w:rPr>
          <w:sz w:val="28"/>
          <w:szCs w:val="28"/>
        </w:rPr>
        <w:t>, Новая Деревня.</w:t>
      </w:r>
      <w:r w:rsidRPr="00F51347">
        <w:rPr>
          <w:sz w:val="28"/>
          <w:szCs w:val="28"/>
        </w:rPr>
        <w:t>, оставившими заметный след в летописи края, а значит, и Родины</w:t>
      </w:r>
      <w:r w:rsidR="001B3286" w:rsidRPr="00F51347">
        <w:rPr>
          <w:sz w:val="28"/>
          <w:szCs w:val="28"/>
        </w:rPr>
        <w:t>.</w:t>
      </w:r>
      <w:r w:rsidR="00561562" w:rsidRPr="00F51347">
        <w:rPr>
          <w:sz w:val="28"/>
          <w:szCs w:val="28"/>
        </w:rPr>
        <w:t xml:space="preserve"> Вы познакомитесь с особо охраняемыми природными территориями, памятниками, храмами</w:t>
      </w:r>
      <w:r w:rsidR="005744E4" w:rsidRPr="00F51347">
        <w:rPr>
          <w:sz w:val="28"/>
          <w:szCs w:val="28"/>
        </w:rPr>
        <w:t>, расположенными  на территории этих сел.</w:t>
      </w:r>
    </w:p>
    <w:p w:rsidR="00561562" w:rsidRPr="00F51347" w:rsidRDefault="00561562" w:rsidP="00053A8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i/>
          <w:iCs/>
          <w:color w:val="000000" w:themeColor="text1"/>
          <w:sz w:val="28"/>
          <w:szCs w:val="28"/>
        </w:rPr>
      </w:pPr>
      <w:bookmarkStart w:id="0" w:name="_Hlk145530763"/>
      <w:r w:rsidRPr="00F51347">
        <w:rPr>
          <w:b/>
          <w:bCs/>
          <w:i/>
          <w:iCs/>
          <w:color w:val="000000" w:themeColor="text1"/>
          <w:sz w:val="28"/>
          <w:szCs w:val="28"/>
        </w:rPr>
        <w:t xml:space="preserve">Эколого-краеведческий путеводитель </w:t>
      </w:r>
      <w:bookmarkEnd w:id="0"/>
      <w:r w:rsidRPr="00F51347">
        <w:rPr>
          <w:b/>
          <w:bCs/>
          <w:i/>
          <w:iCs/>
          <w:color w:val="000000" w:themeColor="text1"/>
          <w:sz w:val="28"/>
          <w:szCs w:val="28"/>
        </w:rPr>
        <w:t>«Путешествие по родным тропинкам</w:t>
      </w:r>
      <w:proofErr w:type="gramStart"/>
      <w:r w:rsidRPr="00F51347">
        <w:rPr>
          <w:b/>
          <w:bCs/>
          <w:i/>
          <w:iCs/>
          <w:color w:val="000000" w:themeColor="text1"/>
          <w:sz w:val="28"/>
          <w:szCs w:val="28"/>
        </w:rPr>
        <w:t>»</w:t>
      </w:r>
      <w:r w:rsidRPr="00F51347">
        <w:rPr>
          <w:sz w:val="28"/>
          <w:szCs w:val="28"/>
        </w:rPr>
        <w:t>п</w:t>
      </w:r>
      <w:proofErr w:type="gramEnd"/>
      <w:r w:rsidRPr="00F51347">
        <w:rPr>
          <w:sz w:val="28"/>
          <w:szCs w:val="28"/>
        </w:rPr>
        <w:t>озволит совершить увлекательное виртуальное путешествие в село Знаменка, которое впоследствии, скорее всего, будет начальной точкой для реального путешествия в это удивительное место с богатой историей и уникальными достопримечательностями.</w:t>
      </w:r>
    </w:p>
    <w:p w:rsidR="006F03F2" w:rsidRPr="00F51347" w:rsidRDefault="002E69E6" w:rsidP="00053A8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FF0000"/>
          <w:sz w:val="28"/>
          <w:szCs w:val="28"/>
        </w:rPr>
      </w:pPr>
      <w:proofErr w:type="gramStart"/>
      <w:r w:rsidRPr="00F51347">
        <w:rPr>
          <w:sz w:val="28"/>
          <w:szCs w:val="28"/>
        </w:rPr>
        <w:t>Данный</w:t>
      </w:r>
      <w:proofErr w:type="gramEnd"/>
      <w:r w:rsidRPr="00F51347">
        <w:rPr>
          <w:sz w:val="28"/>
          <w:szCs w:val="28"/>
        </w:rPr>
        <w:t xml:space="preserve"> п</w:t>
      </w:r>
      <w:r w:rsidR="00561562" w:rsidRPr="00F51347">
        <w:rPr>
          <w:sz w:val="28"/>
          <w:szCs w:val="28"/>
        </w:rPr>
        <w:t>утеводительпредназначен для широкого круга людей: обучающихся, их родителей, учителей и педагогов, для всех неравнодушных к судьбе села Знаменка, для людей разных поколений.</w:t>
      </w:r>
      <w:r w:rsidRPr="00F51347">
        <w:rPr>
          <w:sz w:val="28"/>
          <w:szCs w:val="28"/>
        </w:rPr>
        <w:t xml:space="preserve"> Онс</w:t>
      </w:r>
      <w:r w:rsidR="00561562" w:rsidRPr="00F51347">
        <w:rPr>
          <w:sz w:val="28"/>
          <w:szCs w:val="28"/>
        </w:rPr>
        <w:t>оставлен таким образом, чтобы читатель мог составить целостное представление о селе Знаменка: истории, традициях народа, знаменитых людях, культурных достопримечательностях, особо ценных природных объектах</w:t>
      </w:r>
      <w:r w:rsidR="006F03F2" w:rsidRPr="00F51347">
        <w:rPr>
          <w:color w:val="FF0000"/>
          <w:sz w:val="28"/>
          <w:szCs w:val="28"/>
        </w:rPr>
        <w:t>.</w:t>
      </w:r>
    </w:p>
    <w:p w:rsidR="005C1432" w:rsidRPr="00F51347" w:rsidRDefault="006F03F2" w:rsidP="00053A8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F51347">
        <w:rPr>
          <w:b/>
          <w:bCs/>
          <w:i/>
          <w:iCs/>
          <w:color w:val="000000" w:themeColor="text1"/>
          <w:sz w:val="28"/>
          <w:szCs w:val="28"/>
        </w:rPr>
        <w:t>Эколого-краеведческий путеводитель «Чистые истоки</w:t>
      </w:r>
      <w:proofErr w:type="gramStart"/>
      <w:r w:rsidRPr="00F51347">
        <w:rPr>
          <w:b/>
          <w:bCs/>
          <w:i/>
          <w:iCs/>
          <w:color w:val="000000" w:themeColor="text1"/>
          <w:sz w:val="28"/>
          <w:szCs w:val="28"/>
        </w:rPr>
        <w:t>»</w:t>
      </w:r>
      <w:r w:rsidR="00A23018" w:rsidRPr="00F51347">
        <w:rPr>
          <w:color w:val="000000" w:themeColor="text1"/>
          <w:sz w:val="28"/>
          <w:szCs w:val="28"/>
        </w:rPr>
        <w:t>п</w:t>
      </w:r>
      <w:proofErr w:type="gramEnd"/>
      <w:r w:rsidR="00A23018" w:rsidRPr="00F51347">
        <w:rPr>
          <w:color w:val="000000" w:themeColor="text1"/>
          <w:sz w:val="28"/>
          <w:szCs w:val="28"/>
        </w:rPr>
        <w:t xml:space="preserve">редлагает совершить экскурсию по </w:t>
      </w:r>
      <w:r w:rsidRPr="00F51347">
        <w:rPr>
          <w:color w:val="000000" w:themeColor="text1"/>
          <w:sz w:val="28"/>
          <w:szCs w:val="28"/>
        </w:rPr>
        <w:t xml:space="preserve"> </w:t>
      </w:r>
      <w:proofErr w:type="spellStart"/>
      <w:r w:rsidRPr="00F51347">
        <w:rPr>
          <w:color w:val="000000" w:themeColor="text1"/>
          <w:sz w:val="28"/>
          <w:szCs w:val="28"/>
        </w:rPr>
        <w:t>сел</w:t>
      </w:r>
      <w:r w:rsidR="00A23018" w:rsidRPr="00F51347">
        <w:rPr>
          <w:color w:val="000000" w:themeColor="text1"/>
          <w:sz w:val="28"/>
          <w:szCs w:val="28"/>
        </w:rPr>
        <w:t>у</w:t>
      </w:r>
      <w:r w:rsidRPr="00F51347">
        <w:rPr>
          <w:color w:val="000000" w:themeColor="text1"/>
          <w:sz w:val="28"/>
          <w:szCs w:val="28"/>
        </w:rPr>
        <w:t>Обуховка</w:t>
      </w:r>
      <w:proofErr w:type="spellEnd"/>
      <w:r w:rsidR="00A23018" w:rsidRPr="00F51347">
        <w:rPr>
          <w:color w:val="000000" w:themeColor="text1"/>
          <w:sz w:val="28"/>
          <w:szCs w:val="28"/>
        </w:rPr>
        <w:t xml:space="preserve"> и познакомиться с его историей, узнать о </w:t>
      </w:r>
      <w:r w:rsidR="00A23018" w:rsidRPr="00F51347">
        <w:rPr>
          <w:sz w:val="28"/>
          <w:szCs w:val="28"/>
        </w:rPr>
        <w:t>жизни и творчестве поэта В.Я. Ерошенко .</w:t>
      </w:r>
    </w:p>
    <w:p w:rsidR="00317295" w:rsidRPr="00F51347" w:rsidRDefault="00317295" w:rsidP="00053A8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FF0000"/>
          <w:sz w:val="28"/>
          <w:szCs w:val="28"/>
        </w:rPr>
      </w:pPr>
      <w:bookmarkStart w:id="1" w:name="_Hlk145532131"/>
      <w:r w:rsidRPr="00F51347">
        <w:rPr>
          <w:b/>
          <w:bCs/>
          <w:i/>
          <w:iCs/>
          <w:color w:val="000000" w:themeColor="text1"/>
          <w:sz w:val="28"/>
          <w:szCs w:val="28"/>
        </w:rPr>
        <w:t xml:space="preserve">Эколого-краеведческий путеводитель </w:t>
      </w:r>
      <w:bookmarkEnd w:id="1"/>
      <w:r w:rsidRPr="00F51347">
        <w:rPr>
          <w:b/>
          <w:bCs/>
          <w:i/>
          <w:iCs/>
          <w:color w:val="000000" w:themeColor="text1"/>
          <w:sz w:val="28"/>
          <w:szCs w:val="28"/>
        </w:rPr>
        <w:t>«Село мое, село мое родное</w:t>
      </w:r>
      <w:proofErr w:type="gramStart"/>
      <w:r w:rsidRPr="00F51347">
        <w:rPr>
          <w:b/>
          <w:bCs/>
          <w:i/>
          <w:iCs/>
          <w:color w:val="000000" w:themeColor="text1"/>
          <w:sz w:val="28"/>
          <w:szCs w:val="28"/>
        </w:rPr>
        <w:t>»</w:t>
      </w:r>
      <w:r w:rsidRPr="00F51347">
        <w:rPr>
          <w:sz w:val="28"/>
          <w:szCs w:val="28"/>
        </w:rPr>
        <w:t>п</w:t>
      </w:r>
      <w:proofErr w:type="gramEnd"/>
      <w:r w:rsidRPr="00F51347">
        <w:rPr>
          <w:sz w:val="28"/>
          <w:szCs w:val="28"/>
        </w:rPr>
        <w:t xml:space="preserve">освящен  достопримечательностям села Песчанка, рассказывает о его прошлом и настоящем, людях, </w:t>
      </w:r>
      <w:r w:rsidR="009A747B" w:rsidRPr="00F51347">
        <w:rPr>
          <w:sz w:val="28"/>
          <w:szCs w:val="28"/>
        </w:rPr>
        <w:t>создавших</w:t>
      </w:r>
      <w:r w:rsidRPr="00F51347">
        <w:rPr>
          <w:sz w:val="28"/>
          <w:szCs w:val="28"/>
        </w:rPr>
        <w:t xml:space="preserve"> его историю.</w:t>
      </w:r>
    </w:p>
    <w:p w:rsidR="005C1432" w:rsidRPr="00F51347" w:rsidRDefault="0043359E" w:rsidP="00053A8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FF0000"/>
          <w:sz w:val="28"/>
          <w:szCs w:val="28"/>
        </w:rPr>
      </w:pPr>
      <w:bookmarkStart w:id="2" w:name="_Hlk145532513"/>
      <w:r w:rsidRPr="00F51347">
        <w:rPr>
          <w:b/>
          <w:bCs/>
          <w:i/>
          <w:iCs/>
          <w:color w:val="000000" w:themeColor="text1"/>
          <w:sz w:val="28"/>
          <w:szCs w:val="28"/>
        </w:rPr>
        <w:t xml:space="preserve">Эколого-краеведческий путеводитель </w:t>
      </w:r>
      <w:bookmarkEnd w:id="2"/>
      <w:r w:rsidRPr="00F51347">
        <w:rPr>
          <w:b/>
          <w:bCs/>
          <w:i/>
          <w:iCs/>
          <w:color w:val="000000" w:themeColor="text1"/>
          <w:sz w:val="28"/>
          <w:szCs w:val="28"/>
        </w:rPr>
        <w:t>«</w:t>
      </w:r>
      <w:proofErr w:type="spellStart"/>
      <w:r w:rsidRPr="00F51347">
        <w:rPr>
          <w:b/>
          <w:bCs/>
          <w:i/>
          <w:iCs/>
          <w:color w:val="000000" w:themeColor="text1"/>
          <w:sz w:val="28"/>
          <w:szCs w:val="28"/>
        </w:rPr>
        <w:t>Роговатое</w:t>
      </w:r>
      <w:proofErr w:type="spellEnd"/>
      <w:r w:rsidRPr="00F51347">
        <w:rPr>
          <w:b/>
          <w:bCs/>
          <w:i/>
          <w:iCs/>
          <w:color w:val="000000" w:themeColor="text1"/>
          <w:sz w:val="28"/>
          <w:szCs w:val="28"/>
        </w:rPr>
        <w:t xml:space="preserve"> – уголок отчизны»</w:t>
      </w:r>
      <w:r w:rsidRPr="00F51347">
        <w:rPr>
          <w:color w:val="000000" w:themeColor="text1"/>
          <w:sz w:val="28"/>
          <w:szCs w:val="28"/>
        </w:rPr>
        <w:t xml:space="preserve"> описывает о</w:t>
      </w:r>
      <w:r w:rsidRPr="00F51347">
        <w:rPr>
          <w:sz w:val="28"/>
          <w:szCs w:val="28"/>
        </w:rPr>
        <w:t xml:space="preserve">собый уклад жизни села </w:t>
      </w:r>
      <w:proofErr w:type="spellStart"/>
      <w:r w:rsidRPr="00F51347">
        <w:rPr>
          <w:sz w:val="28"/>
          <w:szCs w:val="28"/>
        </w:rPr>
        <w:t>Роговатое</w:t>
      </w:r>
      <w:proofErr w:type="spellEnd"/>
      <w:r w:rsidRPr="00F51347">
        <w:rPr>
          <w:sz w:val="28"/>
          <w:szCs w:val="28"/>
        </w:rPr>
        <w:t xml:space="preserve">, тесно связанный с природой, с традициями села – это душа и живая историческая память, воплощение всего пройденного пути, запечатленный опыт поколений. </w:t>
      </w:r>
    </w:p>
    <w:p w:rsidR="006A1BB4" w:rsidRPr="00F51347" w:rsidRDefault="0043359E" w:rsidP="00F51347">
      <w:pPr>
        <w:pStyle w:val="11"/>
        <w:spacing w:line="276" w:lineRule="auto"/>
        <w:ind w:left="0" w:right="-1"/>
        <w:rPr>
          <w:b w:val="0"/>
          <w:bCs w:val="0"/>
        </w:rPr>
      </w:pPr>
      <w:r w:rsidRPr="00F51347">
        <w:rPr>
          <w:i/>
          <w:iCs/>
          <w:color w:val="000000" w:themeColor="text1"/>
        </w:rPr>
        <w:t xml:space="preserve">          Эколого-краеведческий путеводитель «Село мое на краешке земли</w:t>
      </w:r>
      <w:proofErr w:type="gramStart"/>
      <w:r w:rsidRPr="00F51347">
        <w:rPr>
          <w:i/>
          <w:iCs/>
          <w:color w:val="000000" w:themeColor="text1"/>
        </w:rPr>
        <w:t>»</w:t>
      </w:r>
      <w:proofErr w:type="spellStart"/>
      <w:r w:rsidR="0025673B" w:rsidRPr="00F51347">
        <w:rPr>
          <w:b w:val="0"/>
          <w:bCs w:val="0"/>
          <w:color w:val="000000" w:themeColor="text1"/>
        </w:rPr>
        <w:t>п</w:t>
      </w:r>
      <w:proofErr w:type="gramEnd"/>
      <w:r w:rsidR="0025673B" w:rsidRPr="00F51347">
        <w:rPr>
          <w:b w:val="0"/>
          <w:bCs w:val="0"/>
          <w:color w:val="000000" w:themeColor="text1"/>
        </w:rPr>
        <w:t>освященФедосеевской</w:t>
      </w:r>
      <w:proofErr w:type="spellEnd"/>
      <w:r w:rsidR="0025673B" w:rsidRPr="00F51347">
        <w:rPr>
          <w:b w:val="0"/>
          <w:bCs w:val="0"/>
          <w:color w:val="000000" w:themeColor="text1"/>
        </w:rPr>
        <w:t xml:space="preserve"> сельской территории</w:t>
      </w:r>
      <w:r w:rsidR="0025673B" w:rsidRPr="00F51347">
        <w:rPr>
          <w:b w:val="0"/>
          <w:bCs w:val="0"/>
        </w:rPr>
        <w:t xml:space="preserve"> и населенны</w:t>
      </w:r>
      <w:r w:rsidR="000B6378" w:rsidRPr="00F51347">
        <w:rPr>
          <w:b w:val="0"/>
          <w:bCs w:val="0"/>
        </w:rPr>
        <w:t>м</w:t>
      </w:r>
      <w:r w:rsidR="0025673B" w:rsidRPr="00F51347">
        <w:rPr>
          <w:b w:val="0"/>
          <w:bCs w:val="0"/>
        </w:rPr>
        <w:t xml:space="preserve"> пункта</w:t>
      </w:r>
      <w:r w:rsidR="000B6378" w:rsidRPr="00F51347">
        <w:rPr>
          <w:b w:val="0"/>
          <w:bCs w:val="0"/>
        </w:rPr>
        <w:t>м</w:t>
      </w:r>
      <w:r w:rsidR="0025673B" w:rsidRPr="00F51347">
        <w:rPr>
          <w:b w:val="0"/>
          <w:bCs w:val="0"/>
        </w:rPr>
        <w:t>, ее образующ</w:t>
      </w:r>
      <w:r w:rsidR="00E55EE8" w:rsidRPr="00F51347">
        <w:rPr>
          <w:b w:val="0"/>
          <w:bCs w:val="0"/>
        </w:rPr>
        <w:t>им</w:t>
      </w:r>
      <w:r w:rsidR="0025673B" w:rsidRPr="00F51347">
        <w:rPr>
          <w:b w:val="0"/>
          <w:bCs w:val="0"/>
        </w:rPr>
        <w:t xml:space="preserve">: </w:t>
      </w:r>
      <w:proofErr w:type="spellStart"/>
      <w:r w:rsidR="0025673B" w:rsidRPr="00F51347">
        <w:rPr>
          <w:b w:val="0"/>
          <w:bCs w:val="0"/>
        </w:rPr>
        <w:t>с</w:t>
      </w:r>
      <w:r w:rsidR="00181175" w:rsidRPr="00F51347">
        <w:rPr>
          <w:b w:val="0"/>
          <w:bCs w:val="0"/>
        </w:rPr>
        <w:t>ело</w:t>
      </w:r>
      <w:r w:rsidR="0025673B" w:rsidRPr="00F51347">
        <w:rPr>
          <w:b w:val="0"/>
          <w:bCs w:val="0"/>
        </w:rPr>
        <w:t>Каплино</w:t>
      </w:r>
      <w:proofErr w:type="spellEnd"/>
      <w:r w:rsidR="0025673B" w:rsidRPr="00F51347">
        <w:rPr>
          <w:b w:val="0"/>
          <w:bCs w:val="0"/>
        </w:rPr>
        <w:t xml:space="preserve">  и с</w:t>
      </w:r>
      <w:r w:rsidR="00181175" w:rsidRPr="00F51347">
        <w:rPr>
          <w:b w:val="0"/>
          <w:bCs w:val="0"/>
        </w:rPr>
        <w:t xml:space="preserve">ело </w:t>
      </w:r>
      <w:r w:rsidR="0025673B" w:rsidRPr="00F51347">
        <w:rPr>
          <w:b w:val="0"/>
          <w:bCs w:val="0"/>
        </w:rPr>
        <w:t>Федосеевка, х</w:t>
      </w:r>
      <w:r w:rsidR="00181175" w:rsidRPr="00F51347">
        <w:rPr>
          <w:b w:val="0"/>
          <w:bCs w:val="0"/>
        </w:rPr>
        <w:t>утор</w:t>
      </w:r>
      <w:r w:rsidR="0025673B" w:rsidRPr="00F51347">
        <w:rPr>
          <w:b w:val="0"/>
          <w:bCs w:val="0"/>
        </w:rPr>
        <w:t xml:space="preserve"> Липяги и </w:t>
      </w:r>
      <w:proofErr w:type="spellStart"/>
      <w:r w:rsidR="0025673B" w:rsidRPr="00F51347">
        <w:rPr>
          <w:b w:val="0"/>
          <w:bCs w:val="0"/>
        </w:rPr>
        <w:t>пос</w:t>
      </w:r>
      <w:r w:rsidR="00181175" w:rsidRPr="00F51347">
        <w:rPr>
          <w:b w:val="0"/>
          <w:bCs w:val="0"/>
        </w:rPr>
        <w:t>елок</w:t>
      </w:r>
      <w:r w:rsidR="0025673B" w:rsidRPr="00F51347">
        <w:rPr>
          <w:b w:val="0"/>
          <w:bCs w:val="0"/>
        </w:rPr>
        <w:t>Набокино</w:t>
      </w:r>
      <w:proofErr w:type="spellEnd"/>
      <w:r w:rsidR="0025673B" w:rsidRPr="00F51347">
        <w:rPr>
          <w:b w:val="0"/>
          <w:bCs w:val="0"/>
        </w:rPr>
        <w:t xml:space="preserve">. </w:t>
      </w:r>
    </w:p>
    <w:p w:rsidR="002E69E6" w:rsidRPr="00F51347" w:rsidRDefault="001A6D2A" w:rsidP="00F51347">
      <w:pPr>
        <w:pStyle w:val="11"/>
        <w:spacing w:line="276" w:lineRule="auto"/>
        <w:ind w:left="0" w:right="-1"/>
        <w:rPr>
          <w:b w:val="0"/>
          <w:bCs w:val="0"/>
          <w:color w:val="000000" w:themeColor="text1"/>
        </w:rPr>
      </w:pPr>
      <w:r w:rsidRPr="00F51347">
        <w:rPr>
          <w:i/>
          <w:iCs/>
          <w:color w:val="000000" w:themeColor="text1"/>
        </w:rPr>
        <w:t>Эколого-краеведческий путеводитель «Как воспеть эту землю</w:t>
      </w:r>
      <w:r w:rsidR="000B6378" w:rsidRPr="00F51347">
        <w:rPr>
          <w:i/>
          <w:iCs/>
          <w:color w:val="000000" w:themeColor="text1"/>
        </w:rPr>
        <w:t>»</w:t>
      </w:r>
      <w:r w:rsidRPr="00F51347">
        <w:rPr>
          <w:b w:val="0"/>
          <w:bCs w:val="0"/>
          <w:color w:val="000000" w:themeColor="text1"/>
        </w:rPr>
        <w:t xml:space="preserve"> познакомит</w:t>
      </w:r>
      <w:r w:rsidR="000B6378" w:rsidRPr="00F51347">
        <w:rPr>
          <w:b w:val="0"/>
          <w:bCs w:val="0"/>
          <w:color w:val="000000" w:themeColor="text1"/>
        </w:rPr>
        <w:t xml:space="preserve">читателя </w:t>
      </w:r>
      <w:r w:rsidRPr="00F51347">
        <w:rPr>
          <w:b w:val="0"/>
          <w:bCs w:val="0"/>
          <w:color w:val="000000" w:themeColor="text1"/>
        </w:rPr>
        <w:t xml:space="preserve"> с достопримечательностями села</w:t>
      </w:r>
      <w:r w:rsidR="00E55EE8" w:rsidRPr="00F51347">
        <w:rPr>
          <w:b w:val="0"/>
          <w:bCs w:val="0"/>
          <w:color w:val="000000" w:themeColor="text1"/>
        </w:rPr>
        <w:t xml:space="preserve"> Шаталовка</w:t>
      </w:r>
      <w:r w:rsidRPr="00F51347">
        <w:rPr>
          <w:b w:val="0"/>
          <w:bCs w:val="0"/>
          <w:color w:val="000000" w:themeColor="text1"/>
        </w:rPr>
        <w:t xml:space="preserve">, </w:t>
      </w:r>
      <w:r w:rsidRPr="00F51347">
        <w:rPr>
          <w:b w:val="0"/>
          <w:bCs w:val="0"/>
          <w:color w:val="000000" w:themeColor="text1"/>
        </w:rPr>
        <w:lastRenderedPageBreak/>
        <w:t xml:space="preserve">некоторыми культурными, историческими и природными объектами. </w:t>
      </w:r>
    </w:p>
    <w:p w:rsidR="002E69E6" w:rsidRPr="00F51347" w:rsidRDefault="002E69E6" w:rsidP="00F51347">
      <w:pPr>
        <w:pStyle w:val="11"/>
        <w:spacing w:line="276" w:lineRule="auto"/>
        <w:ind w:left="0" w:right="-1" w:firstLine="709"/>
        <w:rPr>
          <w:b w:val="0"/>
          <w:bCs w:val="0"/>
          <w:color w:val="000000" w:themeColor="text1"/>
        </w:rPr>
      </w:pPr>
      <w:r w:rsidRPr="00F51347">
        <w:rPr>
          <w:b w:val="0"/>
          <w:bCs w:val="0"/>
          <w:color w:val="000000" w:themeColor="text1"/>
          <w:shd w:val="clear" w:color="auto" w:fill="FFFFFF"/>
        </w:rPr>
        <w:t>Как часто мы произносим в жизни фразу «Мой дом – мое село». В этих словах таится любовь к нашей  малой родине, где родился и  вырос, где начал свою трудовую деятельность… </w:t>
      </w:r>
    </w:p>
    <w:p w:rsidR="00E55EE8" w:rsidRPr="00F51347" w:rsidRDefault="00E55EE8" w:rsidP="00053A84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F513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Наша земля стоит того, чтобы ею гордиться. Для этого надо знать историю своего родного края, культуру и традиции наро</w:t>
      </w:r>
      <w:r w:rsidR="00A23018" w:rsidRPr="00F513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</w:t>
      </w:r>
      <w:r w:rsidRPr="00F513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живущ</w:t>
      </w:r>
      <w:r w:rsidR="00A23018" w:rsidRPr="00F513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его здесь.</w:t>
      </w:r>
    </w:p>
    <w:p w:rsidR="006A1BB4" w:rsidRPr="00F51347" w:rsidRDefault="006A1BB4" w:rsidP="00053A84">
      <w:pPr>
        <w:pStyle w:val="11"/>
        <w:spacing w:line="276" w:lineRule="auto"/>
        <w:ind w:left="0" w:right="814"/>
        <w:rPr>
          <w:b w:val="0"/>
        </w:rPr>
      </w:pPr>
    </w:p>
    <w:p w:rsidR="00781915" w:rsidRPr="00F51347" w:rsidRDefault="00781915" w:rsidP="00053A84">
      <w:pPr>
        <w:jc w:val="both"/>
        <w:rPr>
          <w:sz w:val="28"/>
          <w:szCs w:val="28"/>
        </w:rPr>
      </w:pPr>
    </w:p>
    <w:p w:rsidR="00F51347" w:rsidRPr="00F51347" w:rsidRDefault="00F51347">
      <w:pPr>
        <w:jc w:val="both"/>
        <w:rPr>
          <w:sz w:val="28"/>
          <w:szCs w:val="28"/>
        </w:rPr>
      </w:pPr>
    </w:p>
    <w:sectPr w:rsidR="00F51347" w:rsidRPr="00F51347" w:rsidSect="00781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AF07BC"/>
    <w:multiLevelType w:val="hybridMultilevel"/>
    <w:tmpl w:val="37F4D3EE"/>
    <w:lvl w:ilvl="0" w:tplc="E50EF9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BB4"/>
    <w:rsid w:val="00053A84"/>
    <w:rsid w:val="000B6378"/>
    <w:rsid w:val="000B78AB"/>
    <w:rsid w:val="00181175"/>
    <w:rsid w:val="001A6D2A"/>
    <w:rsid w:val="001B3286"/>
    <w:rsid w:val="001B3D82"/>
    <w:rsid w:val="0025673B"/>
    <w:rsid w:val="002776B9"/>
    <w:rsid w:val="002E44AC"/>
    <w:rsid w:val="002E69E6"/>
    <w:rsid w:val="00306EE9"/>
    <w:rsid w:val="00317295"/>
    <w:rsid w:val="00347CDB"/>
    <w:rsid w:val="004154E7"/>
    <w:rsid w:val="0043359E"/>
    <w:rsid w:val="004801B2"/>
    <w:rsid w:val="00494BF7"/>
    <w:rsid w:val="00561562"/>
    <w:rsid w:val="005744E4"/>
    <w:rsid w:val="005C1432"/>
    <w:rsid w:val="00680DAE"/>
    <w:rsid w:val="006A1BB4"/>
    <w:rsid w:val="006E3224"/>
    <w:rsid w:val="006F03F2"/>
    <w:rsid w:val="00775ABD"/>
    <w:rsid w:val="00781915"/>
    <w:rsid w:val="00813F8F"/>
    <w:rsid w:val="00832079"/>
    <w:rsid w:val="00870C36"/>
    <w:rsid w:val="008B0CEB"/>
    <w:rsid w:val="009A747B"/>
    <w:rsid w:val="009B65C6"/>
    <w:rsid w:val="00A0736C"/>
    <w:rsid w:val="00A23018"/>
    <w:rsid w:val="00A33521"/>
    <w:rsid w:val="00AE07A1"/>
    <w:rsid w:val="00B324FD"/>
    <w:rsid w:val="00C246F1"/>
    <w:rsid w:val="00E55EE8"/>
    <w:rsid w:val="00EC3493"/>
    <w:rsid w:val="00F51347"/>
    <w:rsid w:val="00F552CB"/>
    <w:rsid w:val="00F90783"/>
    <w:rsid w:val="00FB5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15"/>
  </w:style>
  <w:style w:type="paragraph" w:styleId="2">
    <w:name w:val="heading 2"/>
    <w:basedOn w:val="a"/>
    <w:link w:val="20"/>
    <w:uiPriority w:val="9"/>
    <w:qFormat/>
    <w:rsid w:val="008320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6A1BB4"/>
    <w:pPr>
      <w:widowControl w:val="0"/>
      <w:autoSpaceDE w:val="0"/>
      <w:autoSpaceDN w:val="0"/>
      <w:spacing w:after="0" w:line="240" w:lineRule="auto"/>
      <w:ind w:left="10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formattext">
    <w:name w:val="formattext"/>
    <w:basedOn w:val="a"/>
    <w:rsid w:val="006A1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320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6">
    <w:name w:val="c16"/>
    <w:basedOn w:val="a"/>
    <w:rsid w:val="00832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832079"/>
  </w:style>
  <w:style w:type="paragraph" w:customStyle="1" w:styleId="formattexttopleveltext">
    <w:name w:val="formattext topleveltext"/>
    <w:basedOn w:val="a"/>
    <w:rsid w:val="00832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32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552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1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slider999</Company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Осокина</cp:lastModifiedBy>
  <cp:revision>31</cp:revision>
  <dcterms:created xsi:type="dcterms:W3CDTF">2023-09-08T09:57:00Z</dcterms:created>
  <dcterms:modified xsi:type="dcterms:W3CDTF">2023-10-05T14:18:00Z</dcterms:modified>
</cp:coreProperties>
</file>