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516" w:rsidRPr="00915516" w:rsidRDefault="00915516" w:rsidP="00915516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55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№17</w:t>
      </w:r>
    </w:p>
    <w:p w:rsidR="00915516" w:rsidRDefault="00915516" w:rsidP="00B70108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7E68E7" w:rsidRDefault="00ED1A9B" w:rsidP="00B70108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B70108">
        <w:rPr>
          <w:rFonts w:ascii="Times New Roman" w:hAnsi="Times New Roman" w:cs="Times New Roman"/>
          <w:b/>
          <w:caps/>
          <w:sz w:val="28"/>
          <w:szCs w:val="28"/>
        </w:rPr>
        <w:t>«ПОД ФЛАГОМ БЕЛОГОРЬЯ</w:t>
      </w:r>
      <w:r w:rsidR="00F47884" w:rsidRPr="00B70108">
        <w:rPr>
          <w:rFonts w:ascii="Times New Roman" w:hAnsi="Times New Roman" w:cs="Times New Roman"/>
          <w:b/>
          <w:caps/>
          <w:sz w:val="28"/>
          <w:szCs w:val="28"/>
        </w:rPr>
        <w:t>»</w:t>
      </w:r>
    </w:p>
    <w:p w:rsidR="005F3479" w:rsidRPr="005F3479" w:rsidRDefault="005F3479" w:rsidP="005F3479">
      <w:pPr>
        <w:spacing w:after="0" w:line="360" w:lineRule="auto"/>
        <w:contextualSpacing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5F3479">
        <w:rPr>
          <w:rFonts w:ascii="Times New Roman" w:hAnsi="Times New Roman" w:cs="Times New Roman"/>
          <w:caps/>
          <w:sz w:val="28"/>
          <w:szCs w:val="28"/>
        </w:rPr>
        <w:t>(викторина)</w:t>
      </w:r>
    </w:p>
    <w:p w:rsidR="00F47884" w:rsidRPr="00DA4719" w:rsidRDefault="00F47884" w:rsidP="00DA4719">
      <w:pPr>
        <w:spacing w:after="0" w:line="240" w:lineRule="auto"/>
        <w:contextualSpacing/>
        <w:jc w:val="right"/>
        <w:rPr>
          <w:rFonts w:ascii="Times New Roman" w:hAnsi="Times New Roman" w:cs="Times New Roman"/>
          <w:i/>
          <w:caps/>
          <w:sz w:val="28"/>
          <w:szCs w:val="28"/>
        </w:rPr>
      </w:pPr>
      <w:proofErr w:type="spellStart"/>
      <w:r w:rsidRPr="00DA4719">
        <w:rPr>
          <w:rFonts w:ascii="Times New Roman" w:hAnsi="Times New Roman" w:cs="Times New Roman"/>
          <w:i/>
          <w:sz w:val="28"/>
          <w:szCs w:val="28"/>
        </w:rPr>
        <w:t>Шайхуллина</w:t>
      </w:r>
      <w:proofErr w:type="spellEnd"/>
      <w:r w:rsidRPr="00DA4719">
        <w:rPr>
          <w:rFonts w:ascii="Times New Roman" w:hAnsi="Times New Roman" w:cs="Times New Roman"/>
          <w:i/>
          <w:sz w:val="28"/>
          <w:szCs w:val="28"/>
        </w:rPr>
        <w:t xml:space="preserve"> А</w:t>
      </w:r>
      <w:r w:rsidR="00AA03C4">
        <w:rPr>
          <w:rFonts w:ascii="Times New Roman" w:hAnsi="Times New Roman" w:cs="Times New Roman"/>
          <w:i/>
          <w:sz w:val="28"/>
          <w:szCs w:val="28"/>
        </w:rPr>
        <w:t>.</w:t>
      </w:r>
      <w:r w:rsidRPr="00DA4719">
        <w:rPr>
          <w:rFonts w:ascii="Times New Roman" w:hAnsi="Times New Roman" w:cs="Times New Roman"/>
          <w:i/>
          <w:sz w:val="28"/>
          <w:szCs w:val="28"/>
        </w:rPr>
        <w:t>Н</w:t>
      </w:r>
      <w:r w:rsidR="00AA03C4">
        <w:rPr>
          <w:rFonts w:ascii="Times New Roman" w:hAnsi="Times New Roman" w:cs="Times New Roman"/>
          <w:i/>
          <w:sz w:val="28"/>
          <w:szCs w:val="28"/>
        </w:rPr>
        <w:t>.</w:t>
      </w:r>
      <w:r w:rsidRPr="00DA4719">
        <w:rPr>
          <w:rFonts w:ascii="Times New Roman" w:hAnsi="Times New Roman" w:cs="Times New Roman"/>
          <w:i/>
          <w:sz w:val="28"/>
          <w:szCs w:val="28"/>
        </w:rPr>
        <w:t>, педагог-организатор,</w:t>
      </w:r>
    </w:p>
    <w:p w:rsidR="00F47884" w:rsidRPr="00DA4719" w:rsidRDefault="00F47884" w:rsidP="00DA4719">
      <w:pPr>
        <w:spacing w:after="0" w:line="240" w:lineRule="auto"/>
        <w:contextualSpacing/>
        <w:jc w:val="right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DA4719">
        <w:rPr>
          <w:rFonts w:ascii="Times New Roman" w:hAnsi="Times New Roman" w:cs="Times New Roman"/>
          <w:i/>
          <w:sz w:val="28"/>
          <w:szCs w:val="28"/>
        </w:rPr>
        <w:t>Амитина</w:t>
      </w:r>
      <w:proofErr w:type="spellEnd"/>
      <w:r w:rsidRPr="00DA4719">
        <w:rPr>
          <w:rFonts w:ascii="Times New Roman" w:hAnsi="Times New Roman" w:cs="Times New Roman"/>
          <w:i/>
          <w:sz w:val="28"/>
          <w:szCs w:val="28"/>
        </w:rPr>
        <w:t xml:space="preserve"> О</w:t>
      </w:r>
      <w:r w:rsidR="00AA03C4">
        <w:rPr>
          <w:rFonts w:ascii="Times New Roman" w:hAnsi="Times New Roman" w:cs="Times New Roman"/>
          <w:i/>
          <w:sz w:val="28"/>
          <w:szCs w:val="28"/>
        </w:rPr>
        <w:t>.</w:t>
      </w:r>
      <w:r w:rsidRPr="00DA4719">
        <w:rPr>
          <w:rFonts w:ascii="Times New Roman" w:hAnsi="Times New Roman" w:cs="Times New Roman"/>
          <w:i/>
          <w:sz w:val="28"/>
          <w:szCs w:val="28"/>
        </w:rPr>
        <w:t>В</w:t>
      </w:r>
      <w:r w:rsidR="00AA03C4">
        <w:rPr>
          <w:rFonts w:ascii="Times New Roman" w:hAnsi="Times New Roman" w:cs="Times New Roman"/>
          <w:i/>
          <w:sz w:val="28"/>
          <w:szCs w:val="28"/>
        </w:rPr>
        <w:t>.</w:t>
      </w:r>
      <w:r w:rsidRPr="00DA4719">
        <w:rPr>
          <w:rFonts w:ascii="Times New Roman" w:hAnsi="Times New Roman" w:cs="Times New Roman"/>
          <w:i/>
          <w:sz w:val="28"/>
          <w:szCs w:val="28"/>
        </w:rPr>
        <w:t>, методист,</w:t>
      </w:r>
    </w:p>
    <w:p w:rsidR="00F47884" w:rsidRPr="00DA4719" w:rsidRDefault="00F47884" w:rsidP="00DA4719">
      <w:pPr>
        <w:spacing w:after="0" w:line="240" w:lineRule="auto"/>
        <w:contextualSpacing/>
        <w:jc w:val="right"/>
        <w:rPr>
          <w:rFonts w:ascii="Times New Roman" w:hAnsi="Times New Roman" w:cs="Times New Roman"/>
          <w:i/>
          <w:caps/>
          <w:sz w:val="28"/>
          <w:szCs w:val="28"/>
        </w:rPr>
      </w:pPr>
      <w:r w:rsidRPr="00DA4719">
        <w:rPr>
          <w:rFonts w:ascii="Times New Roman" w:hAnsi="Times New Roman" w:cs="Times New Roman"/>
          <w:i/>
          <w:sz w:val="28"/>
          <w:szCs w:val="28"/>
        </w:rPr>
        <w:t>МБУ ДО «ЦДО «Одаренность»</w:t>
      </w:r>
    </w:p>
    <w:p w:rsidR="00F47884" w:rsidRPr="00DA4719" w:rsidRDefault="00F47884" w:rsidP="00DA471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1874" w:rsidRPr="00DA4719" w:rsidRDefault="002A1874" w:rsidP="00DA471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4719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2A1874" w:rsidRPr="00DA4719" w:rsidRDefault="002A1874" w:rsidP="00DA471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1874" w:rsidRPr="00DA4719" w:rsidRDefault="002A1874" w:rsidP="00DA4719">
      <w:pPr>
        <w:pStyle w:val="a4"/>
        <w:spacing w:before="0" w:beforeAutospacing="0" w:after="0" w:afterAutospacing="0"/>
        <w:ind w:firstLine="851"/>
        <w:contextualSpacing/>
        <w:jc w:val="both"/>
        <w:rPr>
          <w:color w:val="000000"/>
          <w:sz w:val="28"/>
          <w:szCs w:val="28"/>
        </w:rPr>
      </w:pPr>
      <w:r w:rsidRPr="00DA4719">
        <w:rPr>
          <w:color w:val="000000"/>
          <w:sz w:val="28"/>
          <w:szCs w:val="28"/>
        </w:rPr>
        <w:t>Одна из приоритетных задач современного общества – приобщение учащихся к Государственной символике Российской Федерации. Патриотические чувства формируются с рождения ребёнка, в процессе всей его жизни. Это чувства любви к семье, к школе, родному городу, родной природе, соотечественникам, осознание себя как гражданина своей страны, уважительно относящегося к символике – флагу, гимну, гербу. Задача педагога состоит в том, чтобы помочь учащимся в полной мере понять, осмыслить символы, их происхождение, значение, образы, функции.</w:t>
      </w:r>
    </w:p>
    <w:p w:rsidR="002A1874" w:rsidRPr="00DA4719" w:rsidRDefault="002A1874" w:rsidP="00DA4719">
      <w:pPr>
        <w:pStyle w:val="a4"/>
        <w:spacing w:before="0" w:beforeAutospacing="0" w:after="0" w:afterAutospacing="0"/>
        <w:ind w:firstLine="851"/>
        <w:contextualSpacing/>
        <w:jc w:val="both"/>
        <w:rPr>
          <w:color w:val="000000"/>
          <w:sz w:val="28"/>
          <w:szCs w:val="28"/>
        </w:rPr>
      </w:pPr>
      <w:r w:rsidRPr="00DA4719">
        <w:rPr>
          <w:color w:val="000000"/>
          <w:sz w:val="28"/>
          <w:szCs w:val="28"/>
        </w:rPr>
        <w:t xml:space="preserve">Краеведческое образование в настоящее время признано приоритетным направлением в Белгородской области и  включено в его региональный компонент.  </w:t>
      </w:r>
      <w:proofErr w:type="gramStart"/>
      <w:r w:rsidRPr="00DA4719">
        <w:rPr>
          <w:color w:val="000000"/>
          <w:sz w:val="28"/>
          <w:szCs w:val="28"/>
        </w:rPr>
        <w:t xml:space="preserve">История и культура родного края, судьбы соотечественников,  региональные атрибуты (Флаг, Герб Белгородской области, гербы городов и районов), отношение детей и молодежи к использованию государственной и региональной  символики в повседневной жизни, повышение статуса символики России в глазах юных россиян – все это и многое другое должно стать  предметом познания детей, источником их социального,  личностного и духовного развития.  </w:t>
      </w:r>
      <w:proofErr w:type="gramEnd"/>
    </w:p>
    <w:p w:rsidR="002A1874" w:rsidRPr="00DA4719" w:rsidRDefault="002A1874" w:rsidP="00DA4719">
      <w:pPr>
        <w:pStyle w:val="a4"/>
        <w:spacing w:before="0" w:beforeAutospacing="0" w:after="0" w:afterAutospacing="0"/>
        <w:ind w:firstLine="851"/>
        <w:contextualSpacing/>
        <w:jc w:val="both"/>
        <w:rPr>
          <w:color w:val="000000"/>
          <w:sz w:val="28"/>
          <w:szCs w:val="28"/>
        </w:rPr>
      </w:pPr>
      <w:r w:rsidRPr="00DA4719">
        <w:rPr>
          <w:color w:val="000000"/>
          <w:sz w:val="28"/>
          <w:szCs w:val="28"/>
        </w:rPr>
        <w:t>Учитывая роль  государственных символов в жизни общества, при подготовке и проведении тематических мероприятий, посвященных главным атрибутам государственности, в образовательных учреждениях создаются уголки патриотического воспитания, где представлены Государственный герб, Государственный флаг, Государственный гимн, Президент России, а также герб столицы России и города Старый Оскол и Белгородской области.</w:t>
      </w:r>
    </w:p>
    <w:p w:rsidR="002A1874" w:rsidRPr="00DA4719" w:rsidRDefault="002A1874" w:rsidP="00DA4719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4719">
        <w:rPr>
          <w:rFonts w:ascii="Times New Roman" w:hAnsi="Times New Roman" w:cs="Times New Roman"/>
          <w:sz w:val="28"/>
          <w:szCs w:val="28"/>
        </w:rPr>
        <w:t>Методическая разработка является важнейшим инструментом решения проблем в системе воспитания патриотизма как основы консолидации общества и укрепления государства. Патриотическое воспитание – многоплановая, систематическая, целенаправленная деятельность государственных органов и учреждений по формированию у учащихся высокого патриотического сознания, повышенного чувства верности своему Отечеству.</w:t>
      </w:r>
    </w:p>
    <w:p w:rsidR="002A1874" w:rsidRPr="00DA4719" w:rsidRDefault="002A1874" w:rsidP="00DA4719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4719">
        <w:rPr>
          <w:rFonts w:ascii="Times New Roman" w:hAnsi="Times New Roman" w:cs="Times New Roman"/>
          <w:color w:val="000000"/>
          <w:sz w:val="28"/>
          <w:szCs w:val="28"/>
        </w:rPr>
        <w:t xml:space="preserve">Программа познавательной викторины  «Под флагом Белогорья»  призвана помочь педагогам в ознакомлении учащихся с главными символами родного города, в расширении представлений  о государственной символике, их историческом происхождении, воспитания уважения к могуществу Российской державы, любви к Родине, чувства гордости за свою страну и малую родину. </w:t>
      </w:r>
    </w:p>
    <w:p w:rsidR="002A1874" w:rsidRPr="00DA4719" w:rsidRDefault="002A1874" w:rsidP="00DA4719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A4719">
        <w:rPr>
          <w:rFonts w:ascii="Times New Roman" w:hAnsi="Times New Roman" w:cs="Times New Roman"/>
          <w:sz w:val="28"/>
          <w:szCs w:val="28"/>
        </w:rPr>
        <w:lastRenderedPageBreak/>
        <w:t>Достижение цели возможно при  развитии положительных качеств личности: гражданственности, патриотизма, усвоении нравственных норм и правил</w:t>
      </w:r>
      <w:r w:rsidRPr="00DA4719">
        <w:rPr>
          <w:rFonts w:ascii="Times New Roman" w:hAnsi="Times New Roman" w:cs="Times New Roman"/>
          <w:color w:val="000000"/>
          <w:sz w:val="28"/>
          <w:szCs w:val="28"/>
        </w:rPr>
        <w:t xml:space="preserve"> к государственным законам и символам</w:t>
      </w:r>
      <w:r w:rsidRPr="00DA4719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2A1874" w:rsidRPr="00DA4719" w:rsidRDefault="002A1874" w:rsidP="00DA4719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A4719">
        <w:rPr>
          <w:rFonts w:ascii="Times New Roman" w:hAnsi="Times New Roman" w:cs="Times New Roman"/>
          <w:bCs/>
          <w:color w:val="000000"/>
          <w:sz w:val="28"/>
          <w:szCs w:val="28"/>
        </w:rPr>
        <w:t>Задачи:</w:t>
      </w:r>
    </w:p>
    <w:p w:rsidR="002A1874" w:rsidRPr="00DA4719" w:rsidRDefault="002A1874" w:rsidP="00DA4719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A471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углубление    знаний  обучающихся о государственной  и региональной  символике; </w:t>
      </w:r>
    </w:p>
    <w:p w:rsidR="002A1874" w:rsidRPr="00DA4719" w:rsidRDefault="002A1874" w:rsidP="00DA4719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A4719">
        <w:rPr>
          <w:rFonts w:ascii="Times New Roman" w:hAnsi="Times New Roman" w:cs="Times New Roman"/>
          <w:bCs/>
          <w:color w:val="000000"/>
          <w:sz w:val="28"/>
          <w:szCs w:val="28"/>
        </w:rPr>
        <w:t>- приобщение  детей к краеведению;</w:t>
      </w:r>
    </w:p>
    <w:p w:rsidR="002A1874" w:rsidRPr="00DA4719" w:rsidRDefault="002A1874" w:rsidP="00DA4719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A471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воспитание  любви  к своей стране, родному краю, уважения  к атрибутам    страны,  области, города.  </w:t>
      </w:r>
    </w:p>
    <w:p w:rsidR="00DA4719" w:rsidRDefault="002A1874" w:rsidP="00DA4719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4719">
        <w:rPr>
          <w:rFonts w:ascii="Times New Roman" w:hAnsi="Times New Roman" w:cs="Times New Roman"/>
          <w:sz w:val="28"/>
          <w:szCs w:val="28"/>
        </w:rPr>
        <w:t>Содержание тематического мероприятия призвано обеспечить формирование у учащихся высокой гражданской позиции, сохранение исторической преемственности поколений, воспитание у них чувства ответственности и долга перед государством.</w:t>
      </w:r>
    </w:p>
    <w:p w:rsidR="00DA4719" w:rsidRDefault="00DA4719" w:rsidP="00DA4719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A4719" w:rsidRDefault="00DA4719" w:rsidP="00DA4719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36E56" w:rsidRPr="00DA4719" w:rsidRDefault="00DA4719" w:rsidP="00DA4719">
      <w:pPr>
        <w:spacing w:after="0" w:line="240" w:lineRule="auto"/>
        <w:ind w:firstLine="85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4719">
        <w:rPr>
          <w:rFonts w:ascii="Times New Roman" w:hAnsi="Times New Roman" w:cs="Times New Roman"/>
          <w:b/>
          <w:sz w:val="28"/>
          <w:szCs w:val="28"/>
        </w:rPr>
        <w:t>Пр</w:t>
      </w:r>
      <w:r w:rsidR="002A3812" w:rsidRPr="00DA4719">
        <w:rPr>
          <w:rFonts w:ascii="Times New Roman" w:hAnsi="Times New Roman" w:cs="Times New Roman"/>
          <w:b/>
          <w:sz w:val="28"/>
          <w:szCs w:val="28"/>
        </w:rPr>
        <w:t>ограмма</w:t>
      </w:r>
    </w:p>
    <w:p w:rsidR="00936E56" w:rsidRPr="00DA4719" w:rsidRDefault="0000663D" w:rsidP="00DA471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4719">
        <w:rPr>
          <w:rFonts w:ascii="Times New Roman" w:hAnsi="Times New Roman" w:cs="Times New Roman"/>
          <w:b/>
          <w:sz w:val="28"/>
          <w:szCs w:val="28"/>
        </w:rPr>
        <w:t>познавательной викторины  «Под флагом Белогорья»</w:t>
      </w:r>
      <w:r w:rsidR="00936E56" w:rsidRPr="00DA4719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936E56" w:rsidRPr="00DA4719" w:rsidRDefault="00936E56" w:rsidP="00DA471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4719">
        <w:rPr>
          <w:rFonts w:ascii="Times New Roman" w:hAnsi="Times New Roman" w:cs="Times New Roman"/>
          <w:b/>
          <w:sz w:val="28"/>
          <w:szCs w:val="28"/>
        </w:rPr>
        <w:t xml:space="preserve">посвященной Дню флага </w:t>
      </w:r>
      <w:r w:rsidR="0000663D" w:rsidRPr="00DA4719">
        <w:rPr>
          <w:rFonts w:ascii="Times New Roman" w:hAnsi="Times New Roman" w:cs="Times New Roman"/>
          <w:b/>
          <w:sz w:val="28"/>
          <w:szCs w:val="28"/>
        </w:rPr>
        <w:t>Белгородской области</w:t>
      </w:r>
    </w:p>
    <w:p w:rsidR="002A3812" w:rsidRPr="00DA4719" w:rsidRDefault="002A3812" w:rsidP="00DA471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3812" w:rsidRPr="00DA4719" w:rsidRDefault="002A3812" w:rsidP="00DA471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A4719">
        <w:rPr>
          <w:rFonts w:ascii="Times New Roman" w:hAnsi="Times New Roman" w:cs="Times New Roman"/>
          <w:sz w:val="28"/>
          <w:szCs w:val="28"/>
        </w:rPr>
        <w:t>(для учащихся младшего</w:t>
      </w:r>
      <w:r w:rsidR="000A58CA" w:rsidRPr="00DA4719">
        <w:rPr>
          <w:rFonts w:ascii="Times New Roman" w:hAnsi="Times New Roman" w:cs="Times New Roman"/>
          <w:sz w:val="28"/>
          <w:szCs w:val="28"/>
        </w:rPr>
        <w:t xml:space="preserve"> школьного</w:t>
      </w:r>
      <w:r w:rsidRPr="00DA4719">
        <w:rPr>
          <w:rFonts w:ascii="Times New Roman" w:hAnsi="Times New Roman" w:cs="Times New Roman"/>
          <w:sz w:val="28"/>
          <w:szCs w:val="28"/>
        </w:rPr>
        <w:t xml:space="preserve"> возраста) </w:t>
      </w:r>
    </w:p>
    <w:p w:rsidR="0000663D" w:rsidRPr="00DA4719" w:rsidRDefault="0000663D" w:rsidP="00DA4719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00663D" w:rsidRPr="00DA4719" w:rsidRDefault="0000663D" w:rsidP="00DA471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4719">
        <w:rPr>
          <w:rFonts w:ascii="Times New Roman" w:hAnsi="Times New Roman" w:cs="Times New Roman"/>
          <w:b/>
          <w:sz w:val="28"/>
          <w:szCs w:val="28"/>
        </w:rPr>
        <w:t>Цел</w:t>
      </w:r>
      <w:r w:rsidR="00E143CC" w:rsidRPr="00DA4719">
        <w:rPr>
          <w:rFonts w:ascii="Times New Roman" w:hAnsi="Times New Roman" w:cs="Times New Roman"/>
          <w:b/>
          <w:sz w:val="28"/>
          <w:szCs w:val="28"/>
        </w:rPr>
        <w:t>ь</w:t>
      </w:r>
      <w:r w:rsidRPr="00DA4719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DA4719">
        <w:rPr>
          <w:rFonts w:ascii="Times New Roman" w:hAnsi="Times New Roman" w:cs="Times New Roman"/>
          <w:sz w:val="28"/>
          <w:szCs w:val="28"/>
        </w:rPr>
        <w:t>формирование осознанного отношения к государственным ценностям, историческому прошлому</w:t>
      </w:r>
      <w:r w:rsidR="008D2C85" w:rsidRPr="00DA4719">
        <w:rPr>
          <w:rFonts w:ascii="Times New Roman" w:hAnsi="Times New Roman" w:cs="Times New Roman"/>
          <w:sz w:val="28"/>
          <w:szCs w:val="28"/>
        </w:rPr>
        <w:t xml:space="preserve"> своей малой</w:t>
      </w:r>
      <w:r w:rsidR="008D2C85" w:rsidRPr="00DA4719">
        <w:rPr>
          <w:rFonts w:ascii="Times New Roman" w:hAnsi="Times New Roman" w:cs="Times New Roman"/>
          <w:sz w:val="28"/>
          <w:szCs w:val="28"/>
        </w:rPr>
        <w:tab/>
        <w:t xml:space="preserve"> родины</w:t>
      </w:r>
      <w:r w:rsidRPr="00DA4719">
        <w:rPr>
          <w:rFonts w:ascii="Times New Roman" w:hAnsi="Times New Roman" w:cs="Times New Roman"/>
          <w:sz w:val="28"/>
          <w:szCs w:val="28"/>
        </w:rPr>
        <w:t>, настоящей действительности, формирование чувства собственного достоинства и национальной гордости</w:t>
      </w:r>
      <w:proofErr w:type="gramStart"/>
      <w:r w:rsidRPr="00DA4719">
        <w:rPr>
          <w:rFonts w:ascii="Times New Roman" w:hAnsi="Times New Roman" w:cs="Times New Roman"/>
          <w:sz w:val="28"/>
          <w:szCs w:val="28"/>
        </w:rPr>
        <w:t>,в</w:t>
      </w:r>
      <w:proofErr w:type="gramEnd"/>
      <w:r w:rsidRPr="00DA4719">
        <w:rPr>
          <w:rFonts w:ascii="Times New Roman" w:hAnsi="Times New Roman" w:cs="Times New Roman"/>
          <w:sz w:val="28"/>
          <w:szCs w:val="28"/>
        </w:rPr>
        <w:t>оспитание гражданской сознательности.</w:t>
      </w:r>
    </w:p>
    <w:p w:rsidR="00A16F20" w:rsidRPr="00DA4719" w:rsidRDefault="00A16F20" w:rsidP="00DA471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663D" w:rsidRPr="00DA4719" w:rsidRDefault="0000663D" w:rsidP="00DA471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4719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E143CC" w:rsidRPr="00DA4719" w:rsidRDefault="00E143CC" w:rsidP="00DA471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4719">
        <w:rPr>
          <w:rFonts w:ascii="Times New Roman" w:hAnsi="Times New Roman" w:cs="Times New Roman"/>
          <w:sz w:val="28"/>
          <w:szCs w:val="28"/>
        </w:rPr>
        <w:t>- ознакомить учащихся с  символикой Белгородской области (флаг, герб), с историей появления  региональных символов;</w:t>
      </w:r>
    </w:p>
    <w:p w:rsidR="0000663D" w:rsidRPr="00DA4719" w:rsidRDefault="0000663D" w:rsidP="00DA471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4719">
        <w:rPr>
          <w:rFonts w:ascii="Times New Roman" w:hAnsi="Times New Roman" w:cs="Times New Roman"/>
          <w:sz w:val="28"/>
          <w:szCs w:val="28"/>
        </w:rPr>
        <w:t>- способствовать формированию основ знаний младших школьников о символах Российского государства;</w:t>
      </w:r>
    </w:p>
    <w:p w:rsidR="0000663D" w:rsidRPr="00DA4719" w:rsidRDefault="0000663D" w:rsidP="00DA4719">
      <w:pPr>
        <w:spacing w:after="0" w:line="240" w:lineRule="auto"/>
        <w:contextualSpacing/>
        <w:jc w:val="both"/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</w:pPr>
      <w:proofErr w:type="gramStart"/>
      <w:r w:rsidRPr="00DA4719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B820E8" w:rsidRPr="00DA4719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воспитывать чувствапатриотизма, </w:t>
      </w:r>
      <w:r w:rsidRPr="00DA4719">
        <w:rPr>
          <w:rStyle w:val="a5"/>
          <w:rFonts w:ascii="Times New Roman" w:hAnsi="Times New Roman" w:cs="Times New Roman"/>
          <w:b w:val="0"/>
          <w:sz w:val="28"/>
          <w:szCs w:val="28"/>
        </w:rPr>
        <w:t>гражданского самосознания, нравственных и культурные ценностей.</w:t>
      </w:r>
      <w:proofErr w:type="gramEnd"/>
    </w:p>
    <w:p w:rsidR="00A16F20" w:rsidRPr="00DA4719" w:rsidRDefault="00A16F20" w:rsidP="00DA4719">
      <w:pPr>
        <w:pStyle w:val="a4"/>
        <w:spacing w:before="0" w:beforeAutospacing="0" w:after="0" w:afterAutospacing="0"/>
        <w:ind w:firstLine="708"/>
        <w:contextualSpacing/>
        <w:jc w:val="both"/>
        <w:rPr>
          <w:rStyle w:val="a5"/>
          <w:sz w:val="28"/>
          <w:szCs w:val="28"/>
        </w:rPr>
      </w:pPr>
    </w:p>
    <w:p w:rsidR="00A16F20" w:rsidRPr="00DA4719" w:rsidRDefault="00A316A7" w:rsidP="00DA4719">
      <w:pPr>
        <w:pStyle w:val="a4"/>
        <w:spacing w:before="0" w:beforeAutospacing="0" w:after="0" w:afterAutospacing="0"/>
        <w:ind w:firstLine="708"/>
        <w:contextualSpacing/>
        <w:jc w:val="both"/>
        <w:rPr>
          <w:rStyle w:val="a5"/>
          <w:b w:val="0"/>
          <w:sz w:val="28"/>
          <w:szCs w:val="28"/>
        </w:rPr>
      </w:pPr>
      <w:r w:rsidRPr="00DA4719">
        <w:rPr>
          <w:rStyle w:val="a5"/>
          <w:sz w:val="28"/>
          <w:szCs w:val="28"/>
        </w:rPr>
        <w:t>Форма:</w:t>
      </w:r>
      <w:r w:rsidRPr="00DA4719">
        <w:rPr>
          <w:rStyle w:val="a5"/>
          <w:b w:val="0"/>
          <w:sz w:val="28"/>
          <w:szCs w:val="28"/>
        </w:rPr>
        <w:t xml:space="preserve"> познавательная викторина.</w:t>
      </w:r>
    </w:p>
    <w:p w:rsidR="00A16F20" w:rsidRPr="00DA4719" w:rsidRDefault="00A16F20" w:rsidP="00DA4719">
      <w:pPr>
        <w:pStyle w:val="a4"/>
        <w:spacing w:before="0" w:beforeAutospacing="0" w:after="0" w:afterAutospacing="0"/>
        <w:ind w:firstLine="708"/>
        <w:contextualSpacing/>
        <w:jc w:val="both"/>
        <w:rPr>
          <w:rStyle w:val="a5"/>
          <w:b w:val="0"/>
          <w:sz w:val="28"/>
          <w:szCs w:val="28"/>
        </w:rPr>
      </w:pPr>
    </w:p>
    <w:p w:rsidR="00B0663F" w:rsidRPr="00DA4719" w:rsidRDefault="00B0663F" w:rsidP="00DA4719">
      <w:pPr>
        <w:pStyle w:val="a4"/>
        <w:spacing w:before="0" w:beforeAutospacing="0" w:after="0" w:afterAutospacing="0"/>
        <w:ind w:firstLine="708"/>
        <w:contextualSpacing/>
        <w:jc w:val="both"/>
        <w:rPr>
          <w:bCs/>
          <w:sz w:val="28"/>
          <w:szCs w:val="28"/>
        </w:rPr>
      </w:pPr>
      <w:r w:rsidRPr="00DA4719">
        <w:rPr>
          <w:b/>
          <w:sz w:val="28"/>
          <w:szCs w:val="28"/>
        </w:rPr>
        <w:t>Ход мероприятия:</w:t>
      </w:r>
    </w:p>
    <w:p w:rsidR="00B0663F" w:rsidRPr="00DA4719" w:rsidRDefault="00B0663F" w:rsidP="00DA4719">
      <w:pPr>
        <w:pStyle w:val="ad"/>
        <w:numPr>
          <w:ilvl w:val="0"/>
          <w:numId w:val="6"/>
        </w:num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4719">
        <w:rPr>
          <w:rFonts w:ascii="Times New Roman" w:hAnsi="Times New Roman" w:cs="Times New Roman"/>
          <w:sz w:val="28"/>
          <w:szCs w:val="28"/>
        </w:rPr>
        <w:t xml:space="preserve">Вступительное слово </w:t>
      </w:r>
      <w:r w:rsidR="00BB0D62" w:rsidRPr="00DA4719">
        <w:rPr>
          <w:rFonts w:ascii="Times New Roman" w:hAnsi="Times New Roman" w:cs="Times New Roman"/>
          <w:sz w:val="28"/>
          <w:szCs w:val="28"/>
        </w:rPr>
        <w:t>ведущих</w:t>
      </w:r>
      <w:r w:rsidRPr="00DA4719">
        <w:rPr>
          <w:rFonts w:ascii="Times New Roman" w:hAnsi="Times New Roman" w:cs="Times New Roman"/>
          <w:sz w:val="28"/>
          <w:szCs w:val="28"/>
        </w:rPr>
        <w:t xml:space="preserve"> (приветствие гостей и учащихся)</w:t>
      </w:r>
      <w:r w:rsidR="00BB0D62" w:rsidRPr="00DA4719">
        <w:rPr>
          <w:rFonts w:ascii="Times New Roman" w:hAnsi="Times New Roman" w:cs="Times New Roman"/>
          <w:sz w:val="28"/>
          <w:szCs w:val="28"/>
        </w:rPr>
        <w:t>.</w:t>
      </w:r>
    </w:p>
    <w:p w:rsidR="00B0663F" w:rsidRPr="00DA4719" w:rsidRDefault="00B0663F" w:rsidP="00DA4719">
      <w:pPr>
        <w:pStyle w:val="ad"/>
        <w:numPr>
          <w:ilvl w:val="0"/>
          <w:numId w:val="6"/>
        </w:num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4719">
        <w:rPr>
          <w:rFonts w:ascii="Times New Roman" w:hAnsi="Times New Roman" w:cs="Times New Roman"/>
          <w:sz w:val="28"/>
          <w:szCs w:val="28"/>
        </w:rPr>
        <w:t xml:space="preserve">Знакомство учащихся с символами </w:t>
      </w:r>
      <w:r w:rsidR="00E143CC" w:rsidRPr="00DA4719">
        <w:rPr>
          <w:rFonts w:ascii="Times New Roman" w:hAnsi="Times New Roman" w:cs="Times New Roman"/>
          <w:sz w:val="28"/>
          <w:szCs w:val="28"/>
        </w:rPr>
        <w:t>Белгородской области</w:t>
      </w:r>
      <w:r w:rsidRPr="00DA4719">
        <w:rPr>
          <w:rFonts w:ascii="Times New Roman" w:hAnsi="Times New Roman" w:cs="Times New Roman"/>
          <w:sz w:val="28"/>
          <w:szCs w:val="28"/>
        </w:rPr>
        <w:t>.</w:t>
      </w:r>
    </w:p>
    <w:p w:rsidR="00985D3E" w:rsidRPr="00DA4719" w:rsidRDefault="00985D3E" w:rsidP="00DA4719">
      <w:pPr>
        <w:pStyle w:val="ad"/>
        <w:numPr>
          <w:ilvl w:val="0"/>
          <w:numId w:val="6"/>
        </w:num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4719">
        <w:rPr>
          <w:rFonts w:ascii="Times New Roman" w:hAnsi="Times New Roman" w:cs="Times New Roman"/>
          <w:sz w:val="28"/>
          <w:szCs w:val="28"/>
        </w:rPr>
        <w:t>Викторина</w:t>
      </w:r>
      <w:proofErr w:type="gramStart"/>
      <w:r w:rsidR="00BB0D62" w:rsidRPr="00DA4719">
        <w:rPr>
          <w:rFonts w:ascii="Times New Roman" w:hAnsi="Times New Roman" w:cs="Times New Roman"/>
          <w:sz w:val="28"/>
          <w:szCs w:val="28"/>
        </w:rPr>
        <w:t>«И</w:t>
      </w:r>
      <w:proofErr w:type="gramEnd"/>
      <w:r w:rsidR="00BB0D62" w:rsidRPr="00DA4719">
        <w:rPr>
          <w:rFonts w:ascii="Times New Roman" w:hAnsi="Times New Roman" w:cs="Times New Roman"/>
          <w:sz w:val="28"/>
          <w:szCs w:val="28"/>
        </w:rPr>
        <w:t>стория Белгородского флага».</w:t>
      </w:r>
    </w:p>
    <w:p w:rsidR="00B0663F" w:rsidRPr="00DA4719" w:rsidRDefault="00B0663F" w:rsidP="00DA4719">
      <w:pPr>
        <w:pStyle w:val="ad"/>
        <w:numPr>
          <w:ilvl w:val="0"/>
          <w:numId w:val="6"/>
        </w:num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4719">
        <w:rPr>
          <w:rFonts w:ascii="Times New Roman" w:hAnsi="Times New Roman" w:cs="Times New Roman"/>
          <w:sz w:val="28"/>
          <w:szCs w:val="28"/>
        </w:rPr>
        <w:t xml:space="preserve">Заключительное слово </w:t>
      </w:r>
      <w:r w:rsidR="00BB0D62" w:rsidRPr="00DA4719">
        <w:rPr>
          <w:rFonts w:ascii="Times New Roman" w:hAnsi="Times New Roman" w:cs="Times New Roman"/>
          <w:sz w:val="28"/>
          <w:szCs w:val="28"/>
        </w:rPr>
        <w:t>ведущих</w:t>
      </w:r>
      <w:r w:rsidRPr="00DA4719">
        <w:rPr>
          <w:rFonts w:ascii="Times New Roman" w:hAnsi="Times New Roman" w:cs="Times New Roman"/>
          <w:sz w:val="28"/>
          <w:szCs w:val="28"/>
        </w:rPr>
        <w:t>.</w:t>
      </w:r>
    </w:p>
    <w:p w:rsidR="00B0663F" w:rsidRPr="00DA4719" w:rsidRDefault="00B0663F" w:rsidP="00DA4719">
      <w:pPr>
        <w:pStyle w:val="ad"/>
        <w:numPr>
          <w:ilvl w:val="0"/>
          <w:numId w:val="6"/>
        </w:num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4719">
        <w:rPr>
          <w:rFonts w:ascii="Times New Roman" w:hAnsi="Times New Roman" w:cs="Times New Roman"/>
          <w:sz w:val="28"/>
          <w:szCs w:val="28"/>
        </w:rPr>
        <w:t>Рефлексия.</w:t>
      </w:r>
    </w:p>
    <w:p w:rsidR="00B0663F" w:rsidRPr="00DA4719" w:rsidRDefault="00B0663F" w:rsidP="00DA4719">
      <w:pPr>
        <w:pStyle w:val="ad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0663F" w:rsidRPr="00DA4719" w:rsidRDefault="00B0663F" w:rsidP="00DA4719">
      <w:pPr>
        <w:pStyle w:val="ad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A471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Гости праздника: </w:t>
      </w:r>
      <w:r w:rsidRPr="00DA4719">
        <w:rPr>
          <w:rFonts w:ascii="Times New Roman" w:hAnsi="Times New Roman" w:cs="Times New Roman"/>
          <w:sz w:val="28"/>
          <w:szCs w:val="28"/>
          <w:shd w:val="clear" w:color="auto" w:fill="FFFFFF"/>
        </w:rPr>
        <w:t>учащиеся, родители</w:t>
      </w:r>
      <w:r w:rsidR="00BB0D62" w:rsidRPr="00DA4719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A16F20" w:rsidRPr="00DA4719" w:rsidRDefault="00A16F20" w:rsidP="00DA4719">
      <w:pPr>
        <w:pStyle w:val="a4"/>
        <w:spacing w:before="0" w:beforeAutospacing="0" w:after="0" w:afterAutospacing="0"/>
        <w:ind w:firstLine="851"/>
        <w:contextualSpacing/>
        <w:jc w:val="both"/>
        <w:rPr>
          <w:rStyle w:val="a5"/>
          <w:sz w:val="28"/>
          <w:szCs w:val="28"/>
        </w:rPr>
      </w:pPr>
    </w:p>
    <w:p w:rsidR="00B0663F" w:rsidRPr="00DA4719" w:rsidRDefault="00B0663F" w:rsidP="00DA4719">
      <w:pPr>
        <w:pStyle w:val="a4"/>
        <w:spacing w:before="0" w:beforeAutospacing="0" w:after="0" w:afterAutospacing="0"/>
        <w:ind w:firstLine="851"/>
        <w:contextualSpacing/>
        <w:jc w:val="both"/>
        <w:rPr>
          <w:rStyle w:val="a5"/>
          <w:b w:val="0"/>
          <w:sz w:val="28"/>
          <w:szCs w:val="28"/>
        </w:rPr>
      </w:pPr>
      <w:r w:rsidRPr="00DA4719">
        <w:rPr>
          <w:rStyle w:val="a5"/>
          <w:sz w:val="28"/>
          <w:szCs w:val="28"/>
        </w:rPr>
        <w:t>Возрастной контингент учащихся</w:t>
      </w:r>
      <w:r w:rsidRPr="00DA4719">
        <w:rPr>
          <w:rStyle w:val="a5"/>
          <w:b w:val="0"/>
          <w:sz w:val="28"/>
          <w:szCs w:val="28"/>
        </w:rPr>
        <w:t>: 7-10 лет</w:t>
      </w:r>
      <w:r w:rsidR="00BB0D62" w:rsidRPr="00DA4719">
        <w:rPr>
          <w:rStyle w:val="a5"/>
          <w:b w:val="0"/>
          <w:sz w:val="28"/>
          <w:szCs w:val="28"/>
        </w:rPr>
        <w:t>.</w:t>
      </w:r>
    </w:p>
    <w:p w:rsidR="00B0663F" w:rsidRPr="00DA4719" w:rsidRDefault="00B0663F" w:rsidP="00DA4719">
      <w:pPr>
        <w:pStyle w:val="ad"/>
        <w:ind w:firstLine="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B0D62" w:rsidRPr="00DA4719" w:rsidRDefault="00B0663F" w:rsidP="00DA4719">
      <w:pPr>
        <w:pStyle w:val="ad"/>
        <w:ind w:firstLine="851"/>
        <w:contextualSpacing/>
        <w:jc w:val="both"/>
        <w:rPr>
          <w:rStyle w:val="a5"/>
          <w:rFonts w:ascii="Times New Roman" w:hAnsi="Times New Roman" w:cs="Times New Roman"/>
          <w:b w:val="0"/>
          <w:sz w:val="28"/>
          <w:szCs w:val="28"/>
        </w:rPr>
      </w:pPr>
      <w:r w:rsidRPr="00DA4719">
        <w:rPr>
          <w:rFonts w:ascii="Times New Roman" w:hAnsi="Times New Roman" w:cs="Times New Roman"/>
          <w:b/>
          <w:sz w:val="28"/>
          <w:szCs w:val="28"/>
        </w:rPr>
        <w:t xml:space="preserve">Художественное оформление: </w:t>
      </w:r>
      <w:r w:rsidR="00BB0D62" w:rsidRPr="00DA4719">
        <w:rPr>
          <w:rStyle w:val="a5"/>
          <w:rFonts w:ascii="Times New Roman" w:hAnsi="Times New Roman" w:cs="Times New Roman"/>
          <w:b w:val="0"/>
          <w:sz w:val="28"/>
          <w:szCs w:val="28"/>
        </w:rPr>
        <w:t>флаг Белгородской области, флаги т</w:t>
      </w:r>
      <w:r w:rsidR="00BA1D67" w:rsidRPr="00DA4719">
        <w:rPr>
          <w:rStyle w:val="a5"/>
          <w:rFonts w:ascii="Times New Roman" w:hAnsi="Times New Roman" w:cs="Times New Roman"/>
          <w:b w:val="0"/>
          <w:sz w:val="28"/>
          <w:szCs w:val="28"/>
        </w:rPr>
        <w:t>ерриторий Белгородской области</w:t>
      </w:r>
      <w:r w:rsidR="00BB0D62" w:rsidRPr="00DA4719">
        <w:rPr>
          <w:rStyle w:val="a5"/>
          <w:rFonts w:ascii="Times New Roman" w:hAnsi="Times New Roman" w:cs="Times New Roman"/>
          <w:b w:val="0"/>
          <w:sz w:val="28"/>
          <w:szCs w:val="28"/>
        </w:rPr>
        <w:t>,</w:t>
      </w:r>
      <w:r w:rsidR="00BA1D67" w:rsidRPr="00DA4719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презентация (</w:t>
      </w:r>
      <w:proofErr w:type="spellStart"/>
      <w:r w:rsidR="00BA1D67" w:rsidRPr="00DA4719">
        <w:rPr>
          <w:rStyle w:val="a5"/>
          <w:rFonts w:ascii="Times New Roman" w:hAnsi="Times New Roman" w:cs="Times New Roman"/>
          <w:b w:val="0"/>
          <w:sz w:val="28"/>
          <w:szCs w:val="28"/>
        </w:rPr>
        <w:t>Приложенипе</w:t>
      </w:r>
      <w:proofErr w:type="spellEnd"/>
      <w:r w:rsidR="00BA1D67" w:rsidRPr="00DA4719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№</w:t>
      </w:r>
      <w:r w:rsidR="00B70108" w:rsidRPr="00DA4719">
        <w:rPr>
          <w:rStyle w:val="a5"/>
          <w:rFonts w:ascii="Times New Roman" w:hAnsi="Times New Roman" w:cs="Times New Roman"/>
          <w:b w:val="0"/>
          <w:sz w:val="28"/>
          <w:szCs w:val="28"/>
        </w:rPr>
        <w:t>1</w:t>
      </w:r>
      <w:hyperlink r:id="rId8" w:history="1">
        <w:r w:rsidR="00ED446D" w:rsidRPr="00DA4719">
          <w:rPr>
            <w:rStyle w:val="af0"/>
            <w:rFonts w:ascii="Times New Roman" w:hAnsi="Times New Roman" w:cs="Times New Roman"/>
            <w:sz w:val="28"/>
            <w:szCs w:val="28"/>
          </w:rPr>
          <w:t>https://disk.yandex.ru/i/uPvFkoIa4bgG7w</w:t>
        </w:r>
      </w:hyperlink>
      <w:r w:rsidR="00BA1D67" w:rsidRPr="00DA4719">
        <w:rPr>
          <w:rStyle w:val="a5"/>
          <w:rFonts w:ascii="Times New Roman" w:hAnsi="Times New Roman" w:cs="Times New Roman"/>
          <w:b w:val="0"/>
          <w:sz w:val="28"/>
          <w:szCs w:val="28"/>
        </w:rPr>
        <w:t>),</w:t>
      </w:r>
      <w:r w:rsidR="00BB0D62" w:rsidRPr="00DA4719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реквизит для игры «Салют»</w:t>
      </w:r>
      <w:r w:rsidR="009D4767" w:rsidRPr="00DA4719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(разноцветные «</w:t>
      </w:r>
      <w:proofErr w:type="spellStart"/>
      <w:r w:rsidR="009D4767" w:rsidRPr="00DA4719">
        <w:rPr>
          <w:rStyle w:val="a5"/>
          <w:rFonts w:ascii="Times New Roman" w:hAnsi="Times New Roman" w:cs="Times New Roman"/>
          <w:b w:val="0"/>
          <w:sz w:val="28"/>
          <w:szCs w:val="28"/>
        </w:rPr>
        <w:t>салютики</w:t>
      </w:r>
      <w:proofErr w:type="spellEnd"/>
      <w:r w:rsidR="009D4767" w:rsidRPr="00DA4719">
        <w:rPr>
          <w:rStyle w:val="a5"/>
          <w:rFonts w:ascii="Times New Roman" w:hAnsi="Times New Roman" w:cs="Times New Roman"/>
          <w:b w:val="0"/>
          <w:sz w:val="28"/>
          <w:szCs w:val="28"/>
        </w:rPr>
        <w:t>» из цветной бумаги).</w:t>
      </w:r>
    </w:p>
    <w:p w:rsidR="00A16F20" w:rsidRPr="00DA4719" w:rsidRDefault="00A16F20" w:rsidP="00DA4719">
      <w:pPr>
        <w:pStyle w:val="ad"/>
        <w:ind w:firstLine="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663F" w:rsidRPr="00DA4719" w:rsidRDefault="00B0663F" w:rsidP="00DA4719">
      <w:pPr>
        <w:pStyle w:val="ad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4719">
        <w:rPr>
          <w:rFonts w:ascii="Times New Roman" w:hAnsi="Times New Roman" w:cs="Times New Roman"/>
          <w:b/>
          <w:sz w:val="28"/>
          <w:szCs w:val="28"/>
        </w:rPr>
        <w:t>Музыкальное оформление:</w:t>
      </w:r>
      <w:r w:rsidRPr="00DA4719">
        <w:rPr>
          <w:rFonts w:ascii="Times New Roman" w:hAnsi="Times New Roman" w:cs="Times New Roman"/>
          <w:sz w:val="28"/>
          <w:szCs w:val="28"/>
        </w:rPr>
        <w:t xml:space="preserve"> Ги</w:t>
      </w:r>
      <w:bookmarkStart w:id="0" w:name="_GoBack"/>
      <w:bookmarkEnd w:id="0"/>
      <w:r w:rsidRPr="00DA4719">
        <w:rPr>
          <w:rFonts w:ascii="Times New Roman" w:hAnsi="Times New Roman" w:cs="Times New Roman"/>
          <w:sz w:val="28"/>
          <w:szCs w:val="28"/>
        </w:rPr>
        <w:t>мн РФ, фонограммы песен патриотического и гражданского звучания.</w:t>
      </w:r>
    </w:p>
    <w:p w:rsidR="00A16F20" w:rsidRPr="00DA4719" w:rsidRDefault="00A16F20" w:rsidP="00DA4719">
      <w:pPr>
        <w:pStyle w:val="ad"/>
        <w:ind w:firstLine="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663F" w:rsidRPr="00DA4719" w:rsidRDefault="00B0663F" w:rsidP="00DA4719">
      <w:pPr>
        <w:pStyle w:val="ad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A4719">
        <w:rPr>
          <w:rFonts w:ascii="Times New Roman" w:hAnsi="Times New Roman" w:cs="Times New Roman"/>
          <w:b/>
          <w:sz w:val="28"/>
          <w:szCs w:val="28"/>
        </w:rPr>
        <w:t xml:space="preserve">Технические средства: </w:t>
      </w:r>
      <w:r w:rsidRPr="00DA4719">
        <w:rPr>
          <w:rFonts w:ascii="Times New Roman" w:hAnsi="Times New Roman" w:cs="Times New Roman"/>
          <w:sz w:val="28"/>
          <w:szCs w:val="28"/>
        </w:rPr>
        <w:t xml:space="preserve">микрофоны, </w:t>
      </w:r>
      <w:proofErr w:type="spellStart"/>
      <w:r w:rsidRPr="00DA4719">
        <w:rPr>
          <w:rFonts w:ascii="Times New Roman" w:hAnsi="Times New Roman" w:cs="Times New Roman"/>
          <w:sz w:val="28"/>
          <w:szCs w:val="28"/>
        </w:rPr>
        <w:t>з</w:t>
      </w:r>
      <w:r w:rsidRPr="00DA4719">
        <w:rPr>
          <w:rFonts w:ascii="Times New Roman" w:hAnsi="Times New Roman" w:cs="Times New Roman"/>
          <w:sz w:val="28"/>
          <w:szCs w:val="28"/>
          <w:shd w:val="clear" w:color="auto" w:fill="FFFFFF"/>
        </w:rPr>
        <w:t>вукоусилительная</w:t>
      </w:r>
      <w:proofErr w:type="spellEnd"/>
      <w:r w:rsidRPr="00DA47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аппаратура, мультимедиа.</w:t>
      </w:r>
    </w:p>
    <w:p w:rsidR="00B0663F" w:rsidRPr="00DA4719" w:rsidRDefault="00B0663F" w:rsidP="00DA4719">
      <w:pPr>
        <w:pStyle w:val="a4"/>
        <w:spacing w:before="0" w:beforeAutospacing="0" w:after="0" w:afterAutospacing="0"/>
        <w:ind w:firstLine="708"/>
        <w:contextualSpacing/>
        <w:jc w:val="both"/>
        <w:rPr>
          <w:rStyle w:val="a5"/>
          <w:b w:val="0"/>
          <w:sz w:val="28"/>
          <w:szCs w:val="28"/>
        </w:rPr>
      </w:pPr>
    </w:p>
    <w:p w:rsidR="00AE30C5" w:rsidRPr="00DA4719" w:rsidRDefault="00AE30C5" w:rsidP="00DA4719">
      <w:pPr>
        <w:pStyle w:val="a4"/>
        <w:spacing w:after="0"/>
        <w:ind w:firstLine="708"/>
        <w:contextualSpacing/>
        <w:jc w:val="both"/>
        <w:rPr>
          <w:rStyle w:val="a5"/>
          <w:b w:val="0"/>
          <w:sz w:val="28"/>
          <w:szCs w:val="28"/>
        </w:rPr>
      </w:pPr>
    </w:p>
    <w:p w:rsidR="009D4767" w:rsidRPr="00DA4719" w:rsidRDefault="009D4767" w:rsidP="00DA4719">
      <w:pPr>
        <w:pStyle w:val="a4"/>
        <w:spacing w:after="0"/>
        <w:ind w:firstLine="851"/>
        <w:contextualSpacing/>
        <w:jc w:val="center"/>
        <w:rPr>
          <w:rStyle w:val="a5"/>
          <w:sz w:val="28"/>
          <w:szCs w:val="28"/>
        </w:rPr>
      </w:pPr>
      <w:r w:rsidRPr="00DA4719">
        <w:rPr>
          <w:rStyle w:val="a5"/>
          <w:sz w:val="28"/>
          <w:szCs w:val="28"/>
        </w:rPr>
        <w:t xml:space="preserve">Сценарий познавательной викторины  «Под флагом Белогорья», </w:t>
      </w:r>
    </w:p>
    <w:p w:rsidR="00AE30C5" w:rsidRPr="00DA4719" w:rsidRDefault="009D4767" w:rsidP="00DA4719">
      <w:pPr>
        <w:pStyle w:val="a4"/>
        <w:spacing w:after="0"/>
        <w:ind w:firstLine="851"/>
        <w:contextualSpacing/>
        <w:jc w:val="center"/>
        <w:rPr>
          <w:rStyle w:val="a5"/>
          <w:sz w:val="28"/>
          <w:szCs w:val="28"/>
        </w:rPr>
      </w:pPr>
      <w:r w:rsidRPr="00DA4719">
        <w:rPr>
          <w:rStyle w:val="a5"/>
          <w:sz w:val="28"/>
          <w:szCs w:val="28"/>
        </w:rPr>
        <w:t>посвященной Дню флага Белгородской области</w:t>
      </w:r>
    </w:p>
    <w:p w:rsidR="00690ED2" w:rsidRPr="00DA4719" w:rsidRDefault="00AE30C5" w:rsidP="00DA4719">
      <w:pPr>
        <w:spacing w:before="100" w:beforeAutospacing="1" w:after="100" w:afterAutospacing="1" w:line="240" w:lineRule="auto"/>
        <w:ind w:firstLine="851"/>
        <w:contextualSpacing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DA471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Слайд №1</w:t>
      </w:r>
    </w:p>
    <w:p w:rsidR="00AE30C5" w:rsidRPr="00DA4719" w:rsidRDefault="00AE30C5" w:rsidP="00DA4719">
      <w:pPr>
        <w:spacing w:before="100" w:beforeAutospacing="1" w:after="100" w:afterAutospacing="1" w:line="240" w:lineRule="auto"/>
        <w:ind w:firstLine="851"/>
        <w:contextualSpacing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DA4719">
        <w:rPr>
          <w:rStyle w:val="c3"/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Звучит фоновая музыка.  </w:t>
      </w:r>
      <w:r w:rsidRPr="00DA4719">
        <w:rPr>
          <w:rStyle w:val="c3"/>
          <w:rFonts w:ascii="Times New Roman" w:hAnsi="Times New Roman" w:cs="Times New Roman"/>
          <w:i/>
          <w:iCs/>
          <w:sz w:val="28"/>
          <w:szCs w:val="28"/>
        </w:rPr>
        <w:t>На экране слайд с изображением карты, флага и герба Белгородской области.</w:t>
      </w:r>
    </w:p>
    <w:p w:rsidR="00AE30C5" w:rsidRPr="00DA4719" w:rsidRDefault="00B70108" w:rsidP="00DA4719">
      <w:pPr>
        <w:pStyle w:val="a4"/>
        <w:ind w:firstLine="851"/>
        <w:contextualSpacing/>
        <w:jc w:val="both"/>
        <w:rPr>
          <w:sz w:val="28"/>
          <w:szCs w:val="28"/>
        </w:rPr>
      </w:pPr>
      <w:r w:rsidRPr="00DA4719">
        <w:rPr>
          <w:rStyle w:val="a5"/>
          <w:sz w:val="28"/>
          <w:szCs w:val="28"/>
        </w:rPr>
        <w:t>Ведущий</w:t>
      </w:r>
      <w:r w:rsidR="00AE30C5" w:rsidRPr="00DA4719">
        <w:rPr>
          <w:rStyle w:val="a5"/>
          <w:sz w:val="28"/>
          <w:szCs w:val="28"/>
        </w:rPr>
        <w:t xml:space="preserve"> 1: </w:t>
      </w:r>
      <w:r w:rsidR="00AE30C5" w:rsidRPr="00DA4719">
        <w:rPr>
          <w:sz w:val="28"/>
          <w:szCs w:val="28"/>
        </w:rPr>
        <w:t xml:space="preserve">Добрый день уважаемые учащиеся и педагоги! </w:t>
      </w:r>
    </w:p>
    <w:p w:rsidR="00D443DD" w:rsidRPr="00DA4719" w:rsidRDefault="00D443DD" w:rsidP="00DA4719">
      <w:pPr>
        <w:pStyle w:val="a4"/>
        <w:ind w:firstLine="851"/>
        <w:contextualSpacing/>
        <w:jc w:val="both"/>
        <w:rPr>
          <w:rStyle w:val="c4"/>
          <w:b/>
          <w:i/>
          <w:color w:val="000000"/>
          <w:sz w:val="28"/>
          <w:szCs w:val="28"/>
        </w:rPr>
      </w:pPr>
    </w:p>
    <w:p w:rsidR="00690ED2" w:rsidRPr="00DA4719" w:rsidRDefault="00AE30C5" w:rsidP="00DA4719">
      <w:pPr>
        <w:pStyle w:val="a4"/>
        <w:ind w:firstLine="851"/>
        <w:contextualSpacing/>
        <w:jc w:val="both"/>
        <w:rPr>
          <w:rStyle w:val="c4"/>
          <w:b/>
          <w:i/>
          <w:color w:val="000000"/>
          <w:sz w:val="28"/>
          <w:szCs w:val="28"/>
        </w:rPr>
      </w:pPr>
      <w:r w:rsidRPr="00DA4719">
        <w:rPr>
          <w:rStyle w:val="c4"/>
          <w:b/>
          <w:i/>
          <w:color w:val="000000"/>
          <w:sz w:val="28"/>
          <w:szCs w:val="28"/>
        </w:rPr>
        <w:t>Слайд №2</w:t>
      </w:r>
    </w:p>
    <w:p w:rsidR="00AE30C5" w:rsidRPr="00DA4719" w:rsidRDefault="00AE30C5" w:rsidP="00DA4719">
      <w:pPr>
        <w:pStyle w:val="a4"/>
        <w:ind w:firstLine="851"/>
        <w:contextualSpacing/>
        <w:jc w:val="both"/>
        <w:rPr>
          <w:color w:val="000000"/>
          <w:sz w:val="28"/>
          <w:szCs w:val="28"/>
        </w:rPr>
      </w:pPr>
      <w:r w:rsidRPr="00DA4719">
        <w:rPr>
          <w:rStyle w:val="c4"/>
          <w:color w:val="000000"/>
          <w:sz w:val="28"/>
          <w:szCs w:val="28"/>
        </w:rPr>
        <w:t>Сегодня, 14 октября, жители нашей  </w:t>
      </w:r>
      <w:proofErr w:type="spellStart"/>
      <w:r w:rsidRPr="00DA4719">
        <w:rPr>
          <w:rStyle w:val="c4"/>
          <w:color w:val="000000"/>
          <w:sz w:val="28"/>
          <w:szCs w:val="28"/>
        </w:rPr>
        <w:t>Белгородчины</w:t>
      </w:r>
      <w:proofErr w:type="spellEnd"/>
      <w:r w:rsidRPr="00DA4719">
        <w:rPr>
          <w:rStyle w:val="c4"/>
          <w:color w:val="000000"/>
          <w:sz w:val="28"/>
          <w:szCs w:val="28"/>
        </w:rPr>
        <w:t xml:space="preserve"> отмечают День флага Белгородской области. 22 июня 2000 года в Белгороде Председателем областной Думы было подписаноПостановление тридцать третьей сессии Белгородской областной Думы  второго созыва «О флаге Белгородской области» за № 36:</w:t>
      </w:r>
    </w:p>
    <w:p w:rsidR="00AE30C5" w:rsidRPr="00DA4719" w:rsidRDefault="00AE30C5" w:rsidP="00DA4719">
      <w:pPr>
        <w:pStyle w:val="c0"/>
        <w:spacing w:before="0" w:beforeAutospacing="0" w:after="0" w:afterAutospacing="0"/>
        <w:ind w:firstLine="851"/>
        <w:contextualSpacing/>
        <w:jc w:val="both"/>
        <w:rPr>
          <w:i/>
          <w:color w:val="000000"/>
          <w:sz w:val="28"/>
          <w:szCs w:val="28"/>
        </w:rPr>
      </w:pPr>
      <w:r w:rsidRPr="00DA4719">
        <w:rPr>
          <w:rStyle w:val="c4"/>
          <w:color w:val="000000"/>
          <w:sz w:val="28"/>
          <w:szCs w:val="28"/>
        </w:rPr>
        <w:t xml:space="preserve"> «… </w:t>
      </w:r>
      <w:r w:rsidRPr="00DA4719">
        <w:rPr>
          <w:rStyle w:val="c4"/>
          <w:i/>
          <w:color w:val="000000"/>
          <w:sz w:val="28"/>
          <w:szCs w:val="28"/>
        </w:rPr>
        <w:t>в целях упорядочения использования флага Белгородской области и  совершенствования протокольной практики, а также воссоздания исторической символики Белгородской области Белгородская областная  Дума постановляет:</w:t>
      </w:r>
    </w:p>
    <w:p w:rsidR="00AE30C5" w:rsidRPr="00DA4719" w:rsidRDefault="00AE30C5" w:rsidP="00DA4719">
      <w:pPr>
        <w:pStyle w:val="c0"/>
        <w:spacing w:before="0" w:beforeAutospacing="0" w:after="0" w:afterAutospacing="0"/>
        <w:ind w:firstLine="851"/>
        <w:contextualSpacing/>
        <w:jc w:val="both"/>
        <w:rPr>
          <w:color w:val="000000"/>
          <w:sz w:val="28"/>
          <w:szCs w:val="28"/>
        </w:rPr>
      </w:pPr>
      <w:r w:rsidRPr="00DA4719">
        <w:rPr>
          <w:rStyle w:val="c4"/>
          <w:b/>
          <w:i/>
          <w:color w:val="000000"/>
          <w:sz w:val="28"/>
          <w:szCs w:val="28"/>
        </w:rPr>
        <w:t>Утвердить Положение о флаге Белгородской области,   рисунок и  описание флага Белгородской области</w:t>
      </w:r>
      <w:r w:rsidRPr="00DA4719">
        <w:rPr>
          <w:rStyle w:val="c4"/>
          <w:color w:val="000000"/>
          <w:sz w:val="28"/>
          <w:szCs w:val="28"/>
        </w:rPr>
        <w:t xml:space="preserve"> »</w:t>
      </w:r>
    </w:p>
    <w:p w:rsidR="00A16F20" w:rsidRPr="00DA4719" w:rsidRDefault="00A16F20" w:rsidP="00DA4719">
      <w:pPr>
        <w:pStyle w:val="c0"/>
        <w:spacing w:before="0" w:beforeAutospacing="0" w:after="0" w:afterAutospacing="0"/>
        <w:ind w:firstLine="851"/>
        <w:contextualSpacing/>
        <w:jc w:val="both"/>
        <w:rPr>
          <w:rStyle w:val="c4"/>
          <w:b/>
          <w:color w:val="000000"/>
          <w:sz w:val="28"/>
          <w:szCs w:val="28"/>
        </w:rPr>
      </w:pPr>
    </w:p>
    <w:p w:rsidR="00AE30C5" w:rsidRPr="00DA4719" w:rsidRDefault="00B70108" w:rsidP="00DA4719">
      <w:pPr>
        <w:pStyle w:val="c0"/>
        <w:spacing w:before="0" w:beforeAutospacing="0" w:after="0" w:afterAutospacing="0"/>
        <w:ind w:firstLine="851"/>
        <w:contextualSpacing/>
        <w:jc w:val="both"/>
        <w:rPr>
          <w:rStyle w:val="c4"/>
          <w:color w:val="000000"/>
          <w:sz w:val="28"/>
          <w:szCs w:val="28"/>
        </w:rPr>
      </w:pPr>
      <w:r w:rsidRPr="00DA4719">
        <w:rPr>
          <w:rStyle w:val="c4"/>
          <w:b/>
          <w:color w:val="000000"/>
          <w:sz w:val="28"/>
          <w:szCs w:val="28"/>
        </w:rPr>
        <w:t>Ведущий</w:t>
      </w:r>
      <w:r w:rsidR="00AE30C5" w:rsidRPr="00DA4719">
        <w:rPr>
          <w:rStyle w:val="c4"/>
          <w:b/>
          <w:color w:val="000000"/>
          <w:sz w:val="28"/>
          <w:szCs w:val="28"/>
        </w:rPr>
        <w:t xml:space="preserve"> 2:</w:t>
      </w:r>
      <w:r w:rsidR="00AE30C5" w:rsidRPr="00DA4719">
        <w:rPr>
          <w:rStyle w:val="c4"/>
          <w:color w:val="000000"/>
          <w:sz w:val="28"/>
          <w:szCs w:val="28"/>
        </w:rPr>
        <w:t xml:space="preserve"> Прямоугольное полотнище, разделённое синим крестом на четыре равные </w:t>
      </w:r>
      <w:proofErr w:type="gramStart"/>
      <w:r w:rsidR="00AE30C5" w:rsidRPr="00DA4719">
        <w:rPr>
          <w:rStyle w:val="c4"/>
          <w:color w:val="000000"/>
          <w:sz w:val="28"/>
          <w:szCs w:val="28"/>
        </w:rPr>
        <w:t>части</w:t>
      </w:r>
      <w:proofErr w:type="gramEnd"/>
      <w:r w:rsidR="00AE30C5" w:rsidRPr="00DA4719">
        <w:rPr>
          <w:rStyle w:val="c4"/>
          <w:color w:val="000000"/>
          <w:sz w:val="28"/>
          <w:szCs w:val="28"/>
        </w:rPr>
        <w:t xml:space="preserve"> – из которых первая (верхняя у древка) – белая, вторая (нижняя у древка) – красная.</w:t>
      </w:r>
    </w:p>
    <w:p w:rsidR="00AE30C5" w:rsidRPr="00DA4719" w:rsidRDefault="00AE30C5" w:rsidP="00DA4719">
      <w:pPr>
        <w:pStyle w:val="c0"/>
        <w:spacing w:before="0" w:beforeAutospacing="0" w:after="0" w:afterAutospacing="0"/>
        <w:ind w:firstLine="851"/>
        <w:contextualSpacing/>
        <w:jc w:val="both"/>
        <w:rPr>
          <w:rStyle w:val="c4"/>
          <w:b/>
          <w:color w:val="000000"/>
          <w:sz w:val="28"/>
          <w:szCs w:val="28"/>
        </w:rPr>
      </w:pPr>
    </w:p>
    <w:p w:rsidR="00AE30C5" w:rsidRPr="00DA4719" w:rsidRDefault="00B70108" w:rsidP="00DA4719">
      <w:pPr>
        <w:pStyle w:val="c0"/>
        <w:spacing w:before="0" w:beforeAutospacing="0" w:after="0" w:afterAutospacing="0"/>
        <w:ind w:firstLine="851"/>
        <w:contextualSpacing/>
        <w:jc w:val="both"/>
        <w:rPr>
          <w:rStyle w:val="c4"/>
          <w:color w:val="000000"/>
          <w:sz w:val="28"/>
          <w:szCs w:val="28"/>
        </w:rPr>
      </w:pPr>
      <w:r w:rsidRPr="00DA4719">
        <w:rPr>
          <w:rStyle w:val="c4"/>
          <w:b/>
          <w:color w:val="000000"/>
          <w:sz w:val="28"/>
          <w:szCs w:val="28"/>
        </w:rPr>
        <w:t>Ведущий</w:t>
      </w:r>
      <w:r w:rsidR="00AE30C5" w:rsidRPr="00DA4719">
        <w:rPr>
          <w:rStyle w:val="c4"/>
          <w:b/>
          <w:color w:val="000000"/>
          <w:sz w:val="28"/>
          <w:szCs w:val="28"/>
        </w:rPr>
        <w:t xml:space="preserve"> 1:</w:t>
      </w:r>
      <w:r w:rsidR="00AE30C5" w:rsidRPr="00DA4719">
        <w:rPr>
          <w:rStyle w:val="c4"/>
          <w:color w:val="000000"/>
          <w:sz w:val="28"/>
          <w:szCs w:val="28"/>
        </w:rPr>
        <w:t xml:space="preserve"> Третья (верхняя у свободного края полотнища) – зелёная, четвёртая (нижняя у свободного края полотнища) – чёрная. </w:t>
      </w:r>
    </w:p>
    <w:p w:rsidR="00AE30C5" w:rsidRPr="00DA4719" w:rsidRDefault="00AE30C5" w:rsidP="00DA4719">
      <w:pPr>
        <w:pStyle w:val="c0"/>
        <w:spacing w:before="0" w:beforeAutospacing="0" w:after="0" w:afterAutospacing="0"/>
        <w:ind w:firstLine="851"/>
        <w:contextualSpacing/>
        <w:jc w:val="both"/>
        <w:rPr>
          <w:color w:val="000000"/>
          <w:sz w:val="28"/>
          <w:szCs w:val="28"/>
        </w:rPr>
      </w:pPr>
      <w:r w:rsidRPr="00DA4719">
        <w:rPr>
          <w:rStyle w:val="c4"/>
          <w:color w:val="000000"/>
          <w:sz w:val="28"/>
          <w:szCs w:val="28"/>
        </w:rPr>
        <w:t> </w:t>
      </w:r>
    </w:p>
    <w:p w:rsidR="00AE30C5" w:rsidRPr="00DA4719" w:rsidRDefault="00B70108" w:rsidP="00DA4719">
      <w:pPr>
        <w:pStyle w:val="c0"/>
        <w:spacing w:before="0" w:beforeAutospacing="0" w:after="0" w:afterAutospacing="0"/>
        <w:ind w:firstLine="851"/>
        <w:contextualSpacing/>
        <w:jc w:val="both"/>
        <w:rPr>
          <w:rStyle w:val="c4"/>
          <w:i/>
          <w:color w:val="000000"/>
          <w:sz w:val="28"/>
          <w:szCs w:val="28"/>
        </w:rPr>
      </w:pPr>
      <w:r w:rsidRPr="00DA4719">
        <w:rPr>
          <w:rStyle w:val="c4"/>
          <w:b/>
          <w:color w:val="000000"/>
          <w:sz w:val="28"/>
          <w:szCs w:val="28"/>
        </w:rPr>
        <w:lastRenderedPageBreak/>
        <w:t>Ведущий</w:t>
      </w:r>
      <w:r w:rsidR="00AE30C5" w:rsidRPr="00DA4719">
        <w:rPr>
          <w:rStyle w:val="c4"/>
          <w:b/>
          <w:color w:val="000000"/>
          <w:sz w:val="28"/>
          <w:szCs w:val="28"/>
        </w:rPr>
        <w:t xml:space="preserve"> 2:</w:t>
      </w:r>
      <w:r w:rsidR="00AE30C5" w:rsidRPr="00DA4719">
        <w:rPr>
          <w:rStyle w:val="c4"/>
          <w:color w:val="000000"/>
          <w:sz w:val="28"/>
          <w:szCs w:val="28"/>
        </w:rPr>
        <w:t xml:space="preserve"> 15 февраля 1996 года Председателем областной Думы  </w:t>
      </w:r>
      <w:proofErr w:type="spellStart"/>
      <w:r w:rsidR="00AE30C5" w:rsidRPr="00DA4719">
        <w:rPr>
          <w:rStyle w:val="c4"/>
          <w:color w:val="000000"/>
          <w:sz w:val="28"/>
          <w:szCs w:val="28"/>
        </w:rPr>
        <w:t>ЮриемСеливёрстовым</w:t>
      </w:r>
      <w:proofErr w:type="spellEnd"/>
      <w:r w:rsidR="00AE30C5" w:rsidRPr="00DA4719">
        <w:rPr>
          <w:rStyle w:val="c4"/>
          <w:color w:val="000000"/>
          <w:sz w:val="28"/>
          <w:szCs w:val="28"/>
        </w:rPr>
        <w:t xml:space="preserve"> было подписано Постановление двенадцатой  сессии  Белгородской областной Думы первого созыва «О гербе Белгородской  области» за № 11  «… </w:t>
      </w:r>
      <w:r w:rsidR="00AE30C5" w:rsidRPr="00DA4719">
        <w:rPr>
          <w:rStyle w:val="c4"/>
          <w:i/>
          <w:color w:val="000000"/>
          <w:sz w:val="28"/>
          <w:szCs w:val="28"/>
        </w:rPr>
        <w:t>В целях воссоздания исторической символики Белгородской области … областная Дума постановляет: Утвердить Положение о гербе Белгородской области   и рисунок герба Белгородской области ».</w:t>
      </w:r>
    </w:p>
    <w:p w:rsidR="00AE30C5" w:rsidRPr="00DA4719" w:rsidRDefault="00AE30C5" w:rsidP="00DA4719">
      <w:pPr>
        <w:pStyle w:val="c0"/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  <w:r w:rsidRPr="00DA4719">
        <w:rPr>
          <w:sz w:val="28"/>
          <w:szCs w:val="28"/>
        </w:rPr>
        <w:t>Сегодня вашему вниманию предлагается познавательная  викторина  о флаге, овеянном  славой многих поколений белгородцев и жителей Белгородской области.</w:t>
      </w:r>
    </w:p>
    <w:p w:rsidR="00AE30C5" w:rsidRPr="00DA4719" w:rsidRDefault="00AE30C5" w:rsidP="00DA4719">
      <w:pPr>
        <w:pStyle w:val="c0"/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</w:p>
    <w:p w:rsidR="00AE30C5" w:rsidRPr="00DA4719" w:rsidRDefault="00AE30C5" w:rsidP="00DA4719">
      <w:pPr>
        <w:pStyle w:val="c0"/>
        <w:spacing w:before="0" w:beforeAutospacing="0" w:after="0" w:afterAutospacing="0"/>
        <w:ind w:firstLine="851"/>
        <w:contextualSpacing/>
        <w:jc w:val="both"/>
        <w:rPr>
          <w:rStyle w:val="c3"/>
          <w:b/>
          <w:i/>
          <w:iCs/>
          <w:color w:val="000000"/>
          <w:sz w:val="28"/>
          <w:szCs w:val="28"/>
        </w:rPr>
      </w:pPr>
      <w:r w:rsidRPr="00DA4719">
        <w:rPr>
          <w:rStyle w:val="c3"/>
          <w:i/>
          <w:iCs/>
          <w:color w:val="000000"/>
          <w:sz w:val="28"/>
          <w:szCs w:val="28"/>
        </w:rPr>
        <w:t>Звучит Гимн Российской Федерации, все присутствующие исполняют Гимн</w:t>
      </w:r>
      <w:proofErr w:type="gramStart"/>
      <w:r w:rsidRPr="00DA4719">
        <w:rPr>
          <w:rStyle w:val="c3"/>
          <w:i/>
          <w:iCs/>
          <w:color w:val="000000"/>
          <w:sz w:val="28"/>
          <w:szCs w:val="28"/>
        </w:rPr>
        <w:t>.</w:t>
      </w:r>
      <w:r w:rsidR="00D443DD" w:rsidRPr="00DA4719">
        <w:rPr>
          <w:rStyle w:val="c3"/>
          <w:b/>
          <w:i/>
          <w:iCs/>
          <w:color w:val="000000"/>
          <w:sz w:val="28"/>
          <w:szCs w:val="28"/>
        </w:rPr>
        <w:t>С</w:t>
      </w:r>
      <w:proofErr w:type="gramEnd"/>
      <w:r w:rsidR="00D443DD" w:rsidRPr="00DA4719">
        <w:rPr>
          <w:rStyle w:val="c3"/>
          <w:b/>
          <w:i/>
          <w:iCs/>
          <w:color w:val="000000"/>
          <w:sz w:val="28"/>
          <w:szCs w:val="28"/>
        </w:rPr>
        <w:t>лайд №3</w:t>
      </w:r>
    </w:p>
    <w:p w:rsidR="00690ED2" w:rsidRPr="00DA4719" w:rsidRDefault="00690ED2" w:rsidP="00DA4719">
      <w:pPr>
        <w:pStyle w:val="c0"/>
        <w:spacing w:before="0" w:beforeAutospacing="0" w:after="0" w:afterAutospacing="0"/>
        <w:ind w:firstLine="851"/>
        <w:contextualSpacing/>
        <w:jc w:val="both"/>
        <w:rPr>
          <w:b/>
          <w:sz w:val="28"/>
          <w:szCs w:val="28"/>
        </w:rPr>
      </w:pPr>
    </w:p>
    <w:p w:rsidR="00AE30C5" w:rsidRPr="00DA4719" w:rsidRDefault="00B70108" w:rsidP="00DA4719">
      <w:pPr>
        <w:pStyle w:val="c0"/>
        <w:spacing w:before="0" w:beforeAutospacing="0" w:after="0" w:afterAutospacing="0"/>
        <w:ind w:firstLine="851"/>
        <w:contextualSpacing/>
        <w:jc w:val="both"/>
        <w:rPr>
          <w:color w:val="000000"/>
          <w:sz w:val="28"/>
          <w:szCs w:val="28"/>
        </w:rPr>
      </w:pPr>
      <w:r w:rsidRPr="00DA4719">
        <w:rPr>
          <w:b/>
          <w:sz w:val="28"/>
          <w:szCs w:val="28"/>
        </w:rPr>
        <w:t>Ведущий</w:t>
      </w:r>
      <w:r w:rsidR="00AE30C5" w:rsidRPr="00DA4719">
        <w:rPr>
          <w:b/>
          <w:sz w:val="28"/>
          <w:szCs w:val="28"/>
        </w:rPr>
        <w:t xml:space="preserve"> 1: </w:t>
      </w:r>
      <w:r w:rsidR="00AE30C5" w:rsidRPr="00DA4719">
        <w:rPr>
          <w:sz w:val="28"/>
          <w:szCs w:val="28"/>
        </w:rPr>
        <w:t xml:space="preserve">А сейчас я предлагаю сделать экскурс в историю создания Белгородского флага. Внимание на экран.      </w:t>
      </w:r>
    </w:p>
    <w:p w:rsidR="00D443DD" w:rsidRPr="00DA4719" w:rsidRDefault="00D443DD" w:rsidP="00DA4719">
      <w:pPr>
        <w:pStyle w:val="a4"/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</w:p>
    <w:p w:rsidR="00AE30C5" w:rsidRPr="00DA4719" w:rsidRDefault="00AE30C5" w:rsidP="00DA4719">
      <w:pPr>
        <w:pStyle w:val="a4"/>
        <w:spacing w:before="0" w:beforeAutospacing="0" w:after="0" w:afterAutospacing="0"/>
        <w:ind w:firstLine="851"/>
        <w:contextualSpacing/>
        <w:jc w:val="both"/>
        <w:rPr>
          <w:b/>
          <w:i/>
          <w:sz w:val="28"/>
          <w:szCs w:val="28"/>
        </w:rPr>
      </w:pPr>
      <w:r w:rsidRPr="00DA4719">
        <w:rPr>
          <w:b/>
          <w:i/>
          <w:sz w:val="28"/>
          <w:szCs w:val="28"/>
        </w:rPr>
        <w:t xml:space="preserve">Слайды № </w:t>
      </w:r>
      <w:r w:rsidR="00D443DD" w:rsidRPr="00DA4719">
        <w:rPr>
          <w:b/>
          <w:i/>
          <w:sz w:val="28"/>
          <w:szCs w:val="28"/>
        </w:rPr>
        <w:t>4, 5, 6</w:t>
      </w:r>
    </w:p>
    <w:p w:rsidR="00AE30C5" w:rsidRPr="00DA4719" w:rsidRDefault="00AE30C5" w:rsidP="00DA4719">
      <w:pPr>
        <w:pStyle w:val="a4"/>
        <w:ind w:firstLine="851"/>
        <w:contextualSpacing/>
        <w:jc w:val="both"/>
        <w:rPr>
          <w:i/>
          <w:sz w:val="28"/>
          <w:szCs w:val="28"/>
        </w:rPr>
      </w:pPr>
      <w:r w:rsidRPr="00DA4719">
        <w:rPr>
          <w:i/>
          <w:sz w:val="28"/>
          <w:szCs w:val="28"/>
        </w:rPr>
        <w:t>На экране слайд с первоначальным  изображением Белгородского флага с 1730 года, далее историческое поэтапное создание Белгородского флага.</w:t>
      </w:r>
    </w:p>
    <w:p w:rsidR="00AE30C5" w:rsidRPr="00DA4719" w:rsidRDefault="00AE30C5" w:rsidP="00DA4719">
      <w:pPr>
        <w:pStyle w:val="a4"/>
        <w:ind w:firstLine="851"/>
        <w:contextualSpacing/>
        <w:jc w:val="both"/>
        <w:rPr>
          <w:sz w:val="28"/>
          <w:szCs w:val="28"/>
        </w:rPr>
      </w:pPr>
      <w:r w:rsidRPr="00DA4719">
        <w:rPr>
          <w:sz w:val="28"/>
          <w:szCs w:val="28"/>
        </w:rPr>
        <w:t xml:space="preserve">Давайте рассмотрим современный флаг Белгородской области, вспомним, что означают  полоски разных цветов. </w:t>
      </w:r>
    </w:p>
    <w:p w:rsidR="00AE30C5" w:rsidRPr="00DA4719" w:rsidRDefault="00AE30C5" w:rsidP="00DA4719">
      <w:pPr>
        <w:pStyle w:val="a4"/>
        <w:ind w:firstLine="851"/>
        <w:contextualSpacing/>
        <w:jc w:val="both"/>
        <w:rPr>
          <w:sz w:val="28"/>
          <w:szCs w:val="28"/>
        </w:rPr>
      </w:pPr>
      <w:r w:rsidRPr="00DA4719">
        <w:rPr>
          <w:i/>
          <w:sz w:val="28"/>
          <w:szCs w:val="28"/>
        </w:rPr>
        <w:t>Учащиеся  рассматривают флаг Белгородской области.</w:t>
      </w:r>
    </w:p>
    <w:p w:rsidR="00D443DD" w:rsidRPr="00DA4719" w:rsidRDefault="00D443DD" w:rsidP="00DA4719">
      <w:pPr>
        <w:pStyle w:val="a4"/>
        <w:ind w:firstLine="851"/>
        <w:contextualSpacing/>
        <w:jc w:val="both"/>
        <w:rPr>
          <w:b/>
          <w:i/>
          <w:sz w:val="28"/>
          <w:szCs w:val="28"/>
        </w:rPr>
      </w:pPr>
    </w:p>
    <w:p w:rsidR="00690ED2" w:rsidRPr="00DA4719" w:rsidRDefault="00D443DD" w:rsidP="00DA4719">
      <w:pPr>
        <w:pStyle w:val="a4"/>
        <w:ind w:firstLine="851"/>
        <w:contextualSpacing/>
        <w:jc w:val="both"/>
        <w:rPr>
          <w:b/>
          <w:i/>
          <w:sz w:val="28"/>
          <w:szCs w:val="28"/>
        </w:rPr>
      </w:pPr>
      <w:r w:rsidRPr="00DA4719">
        <w:rPr>
          <w:b/>
          <w:i/>
          <w:sz w:val="28"/>
          <w:szCs w:val="28"/>
        </w:rPr>
        <w:t>Слайд №7</w:t>
      </w:r>
    </w:p>
    <w:p w:rsidR="00AE30C5" w:rsidRPr="00DA4719" w:rsidRDefault="00B70108" w:rsidP="00DA4719">
      <w:pPr>
        <w:pStyle w:val="a4"/>
        <w:spacing w:after="0" w:afterAutospacing="0"/>
        <w:ind w:firstLine="851"/>
        <w:contextualSpacing/>
        <w:jc w:val="both"/>
        <w:rPr>
          <w:rStyle w:val="c4"/>
          <w:color w:val="000000"/>
          <w:sz w:val="28"/>
          <w:szCs w:val="28"/>
        </w:rPr>
      </w:pPr>
      <w:r w:rsidRPr="00DA4719">
        <w:rPr>
          <w:b/>
          <w:sz w:val="28"/>
          <w:szCs w:val="28"/>
        </w:rPr>
        <w:t>Ведущий</w:t>
      </w:r>
      <w:r w:rsidR="00AE30C5" w:rsidRPr="00DA4719">
        <w:rPr>
          <w:b/>
          <w:sz w:val="28"/>
          <w:szCs w:val="28"/>
        </w:rPr>
        <w:t xml:space="preserve"> 2:</w:t>
      </w:r>
      <w:proofErr w:type="gramStart"/>
      <w:r w:rsidR="00AE30C5" w:rsidRPr="00DA4719">
        <w:rPr>
          <w:rStyle w:val="c4"/>
          <w:b/>
          <w:color w:val="000000"/>
          <w:sz w:val="28"/>
          <w:szCs w:val="28"/>
        </w:rPr>
        <w:t>Синий цвет</w:t>
      </w:r>
      <w:r w:rsidR="00AE30C5" w:rsidRPr="00DA4719">
        <w:rPr>
          <w:rStyle w:val="c4"/>
          <w:color w:val="000000"/>
          <w:sz w:val="28"/>
          <w:szCs w:val="28"/>
        </w:rPr>
        <w:t xml:space="preserve"> на флаге (синий крест) означает славу, честь, верность, искренность,  безупречность, целомудрие, мягкость, красоту.</w:t>
      </w:r>
      <w:proofErr w:type="gramEnd"/>
    </w:p>
    <w:p w:rsidR="00AE30C5" w:rsidRPr="00DA4719" w:rsidRDefault="00AE30C5" w:rsidP="00DA4719">
      <w:pPr>
        <w:pStyle w:val="c0"/>
        <w:spacing w:before="0" w:beforeAutospacing="0" w:after="0" w:afterAutospacing="0"/>
        <w:ind w:firstLine="851"/>
        <w:contextualSpacing/>
        <w:jc w:val="both"/>
        <w:rPr>
          <w:color w:val="000000"/>
          <w:sz w:val="28"/>
          <w:szCs w:val="28"/>
        </w:rPr>
      </w:pPr>
      <w:proofErr w:type="gramStart"/>
      <w:r w:rsidRPr="00DA4719">
        <w:rPr>
          <w:rStyle w:val="c4"/>
          <w:b/>
          <w:color w:val="000000"/>
          <w:sz w:val="28"/>
          <w:szCs w:val="28"/>
        </w:rPr>
        <w:t>Белый цвет</w:t>
      </w:r>
      <w:r w:rsidRPr="00DA4719">
        <w:rPr>
          <w:rStyle w:val="c4"/>
          <w:color w:val="000000"/>
          <w:sz w:val="28"/>
          <w:szCs w:val="28"/>
        </w:rPr>
        <w:t xml:space="preserve"> на флаге символ чистоты, мудрости, мира, радости, правдивости, откровенности, благородства, белизны.</w:t>
      </w:r>
      <w:proofErr w:type="gramEnd"/>
    </w:p>
    <w:p w:rsidR="00AE30C5" w:rsidRPr="00DA4719" w:rsidRDefault="00AE30C5" w:rsidP="00DA4719">
      <w:pPr>
        <w:pStyle w:val="c0"/>
        <w:spacing w:before="0" w:beforeAutospacing="0" w:after="0" w:afterAutospacing="0"/>
        <w:ind w:firstLine="851"/>
        <w:contextualSpacing/>
        <w:jc w:val="both"/>
        <w:rPr>
          <w:color w:val="000000"/>
          <w:sz w:val="28"/>
          <w:szCs w:val="28"/>
        </w:rPr>
      </w:pPr>
      <w:r w:rsidRPr="00DA4719">
        <w:rPr>
          <w:rStyle w:val="c4"/>
          <w:b/>
          <w:color w:val="000000"/>
          <w:sz w:val="28"/>
          <w:szCs w:val="28"/>
        </w:rPr>
        <w:t>Красный цвет</w:t>
      </w:r>
      <w:r w:rsidRPr="00DA4719">
        <w:rPr>
          <w:rStyle w:val="c4"/>
          <w:color w:val="000000"/>
          <w:sz w:val="28"/>
          <w:szCs w:val="28"/>
        </w:rPr>
        <w:t xml:space="preserve"> – символ силы, мужества, храбрости</w:t>
      </w:r>
      <w:proofErr w:type="gramStart"/>
      <w:r w:rsidRPr="00DA4719">
        <w:rPr>
          <w:rStyle w:val="c4"/>
          <w:color w:val="000000"/>
          <w:sz w:val="28"/>
          <w:szCs w:val="28"/>
        </w:rPr>
        <w:t>,с</w:t>
      </w:r>
      <w:proofErr w:type="gramEnd"/>
      <w:r w:rsidRPr="00DA4719">
        <w:rPr>
          <w:rStyle w:val="c4"/>
          <w:color w:val="000000"/>
          <w:sz w:val="28"/>
          <w:szCs w:val="28"/>
        </w:rPr>
        <w:t>мелости, любви, великодушия.</w:t>
      </w:r>
    </w:p>
    <w:p w:rsidR="00AE30C5" w:rsidRPr="00DA4719" w:rsidRDefault="00AE30C5" w:rsidP="00DA4719">
      <w:pPr>
        <w:pStyle w:val="c0"/>
        <w:spacing w:before="0" w:beforeAutospacing="0" w:after="0" w:afterAutospacing="0"/>
        <w:ind w:firstLine="851"/>
        <w:contextualSpacing/>
        <w:jc w:val="both"/>
        <w:rPr>
          <w:color w:val="000000"/>
          <w:sz w:val="28"/>
          <w:szCs w:val="28"/>
        </w:rPr>
      </w:pPr>
      <w:r w:rsidRPr="00DA4719">
        <w:rPr>
          <w:rStyle w:val="c4"/>
          <w:b/>
          <w:color w:val="000000"/>
          <w:sz w:val="28"/>
          <w:szCs w:val="28"/>
        </w:rPr>
        <w:t xml:space="preserve">Зелёный цвет </w:t>
      </w:r>
      <w:r w:rsidRPr="00DA4719">
        <w:rPr>
          <w:rStyle w:val="c4"/>
          <w:color w:val="000000"/>
          <w:sz w:val="28"/>
          <w:szCs w:val="28"/>
        </w:rPr>
        <w:t>обозначает свободу, надежду, радость  (ликование), здоровье. А в отношении к Белгородской области – изобилие лесов и полей.</w:t>
      </w:r>
    </w:p>
    <w:p w:rsidR="00AE30C5" w:rsidRPr="00DA4719" w:rsidRDefault="00AE30C5" w:rsidP="00DA4719">
      <w:pPr>
        <w:pStyle w:val="c0"/>
        <w:spacing w:before="0" w:beforeAutospacing="0" w:after="0" w:afterAutospacing="0"/>
        <w:ind w:firstLine="851"/>
        <w:contextualSpacing/>
        <w:jc w:val="both"/>
        <w:rPr>
          <w:rStyle w:val="c4"/>
          <w:color w:val="000000"/>
          <w:sz w:val="28"/>
          <w:szCs w:val="28"/>
        </w:rPr>
      </w:pPr>
      <w:r w:rsidRPr="00DA4719">
        <w:rPr>
          <w:rStyle w:val="c4"/>
          <w:b/>
          <w:color w:val="000000"/>
          <w:sz w:val="28"/>
          <w:szCs w:val="28"/>
        </w:rPr>
        <w:t>Чёрный цвет</w:t>
      </w:r>
      <w:r w:rsidRPr="00DA4719">
        <w:rPr>
          <w:rStyle w:val="c4"/>
          <w:color w:val="000000"/>
          <w:sz w:val="28"/>
          <w:szCs w:val="28"/>
        </w:rPr>
        <w:t xml:space="preserve"> – символ осторожности, постоянства,  скромности,  печали, покоя. А в понимании к нашей области – символ  чернозёмных земель.</w:t>
      </w:r>
    </w:p>
    <w:p w:rsidR="00872F40" w:rsidRPr="00DA4719" w:rsidRDefault="00872F40" w:rsidP="00DA4719">
      <w:pPr>
        <w:pStyle w:val="a4"/>
        <w:spacing w:before="0" w:beforeAutospacing="0" w:after="0" w:afterAutospacing="0"/>
        <w:ind w:firstLine="851"/>
        <w:contextualSpacing/>
        <w:jc w:val="both"/>
        <w:rPr>
          <w:b/>
          <w:sz w:val="28"/>
          <w:szCs w:val="28"/>
        </w:rPr>
      </w:pPr>
    </w:p>
    <w:p w:rsidR="00AE30C5" w:rsidRPr="00DA4719" w:rsidRDefault="00B70108" w:rsidP="00DA4719">
      <w:pPr>
        <w:pStyle w:val="a4"/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  <w:r w:rsidRPr="00DA4719">
        <w:rPr>
          <w:b/>
          <w:sz w:val="28"/>
          <w:szCs w:val="28"/>
        </w:rPr>
        <w:t>Ведущий</w:t>
      </w:r>
      <w:r w:rsidR="00AE30C5" w:rsidRPr="00DA4719">
        <w:rPr>
          <w:b/>
          <w:sz w:val="28"/>
          <w:szCs w:val="28"/>
        </w:rPr>
        <w:t xml:space="preserve"> 1</w:t>
      </w:r>
      <w:r w:rsidR="00AE30C5" w:rsidRPr="00DA4719">
        <w:rPr>
          <w:sz w:val="28"/>
          <w:szCs w:val="28"/>
        </w:rPr>
        <w:t>: Что еще вы знаете про флаг Белгородской области?</w:t>
      </w:r>
    </w:p>
    <w:p w:rsidR="00AE30C5" w:rsidRPr="00DA4719" w:rsidRDefault="00AE30C5" w:rsidP="00DA4719">
      <w:pPr>
        <w:pStyle w:val="a4"/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  <w:r w:rsidRPr="00DA4719">
        <w:rPr>
          <w:sz w:val="28"/>
          <w:szCs w:val="28"/>
        </w:rPr>
        <w:t>Пожалуйста,  кто желает дополнить, прошу,  отвечайте, ответ принимается по поднятию руки. Итак,  кто первый? (</w:t>
      </w:r>
      <w:r w:rsidRPr="00DA4719">
        <w:rPr>
          <w:i/>
          <w:sz w:val="28"/>
          <w:szCs w:val="28"/>
        </w:rPr>
        <w:t>Ответы учащихся</w:t>
      </w:r>
      <w:r w:rsidRPr="00DA4719">
        <w:rPr>
          <w:sz w:val="28"/>
          <w:szCs w:val="28"/>
        </w:rPr>
        <w:t>)</w:t>
      </w:r>
    </w:p>
    <w:p w:rsidR="00872F40" w:rsidRPr="00DA4719" w:rsidRDefault="00872F40" w:rsidP="00DA4719">
      <w:pPr>
        <w:pStyle w:val="a4"/>
        <w:ind w:firstLine="851"/>
        <w:contextualSpacing/>
        <w:jc w:val="both"/>
        <w:rPr>
          <w:b/>
          <w:i/>
          <w:sz w:val="28"/>
          <w:szCs w:val="28"/>
          <w:highlight w:val="yellow"/>
        </w:rPr>
      </w:pPr>
    </w:p>
    <w:p w:rsidR="00AC12CC" w:rsidRPr="00DA4719" w:rsidRDefault="00AC12CC" w:rsidP="00DA4719">
      <w:pPr>
        <w:pStyle w:val="a4"/>
        <w:ind w:firstLine="851"/>
        <w:contextualSpacing/>
        <w:jc w:val="both"/>
        <w:rPr>
          <w:b/>
          <w:i/>
          <w:sz w:val="28"/>
          <w:szCs w:val="28"/>
        </w:rPr>
      </w:pPr>
    </w:p>
    <w:p w:rsidR="00AC12CC" w:rsidRPr="00DA4719" w:rsidRDefault="00AC12CC" w:rsidP="00DA4719">
      <w:pPr>
        <w:pStyle w:val="a4"/>
        <w:ind w:firstLine="851"/>
        <w:contextualSpacing/>
        <w:jc w:val="both"/>
        <w:rPr>
          <w:i/>
          <w:sz w:val="28"/>
          <w:szCs w:val="28"/>
        </w:rPr>
      </w:pPr>
      <w:r w:rsidRPr="00DA4719">
        <w:rPr>
          <w:b/>
          <w:i/>
          <w:sz w:val="28"/>
          <w:szCs w:val="28"/>
        </w:rPr>
        <w:t>С</w:t>
      </w:r>
      <w:r w:rsidR="00AE30C5" w:rsidRPr="00DA4719">
        <w:rPr>
          <w:b/>
          <w:i/>
          <w:sz w:val="28"/>
          <w:szCs w:val="28"/>
        </w:rPr>
        <w:t>лайд №</w:t>
      </w:r>
      <w:r w:rsidR="00D443DD" w:rsidRPr="00DA4719">
        <w:rPr>
          <w:b/>
          <w:i/>
          <w:sz w:val="28"/>
          <w:szCs w:val="28"/>
        </w:rPr>
        <w:t>8</w:t>
      </w:r>
    </w:p>
    <w:p w:rsidR="00AC12CC" w:rsidRPr="00DA4719" w:rsidRDefault="00AC12CC" w:rsidP="00DA4719">
      <w:pPr>
        <w:pStyle w:val="a4"/>
        <w:ind w:firstLine="851"/>
        <w:contextualSpacing/>
        <w:jc w:val="both"/>
        <w:rPr>
          <w:i/>
          <w:sz w:val="28"/>
          <w:szCs w:val="28"/>
        </w:rPr>
      </w:pPr>
    </w:p>
    <w:p w:rsidR="00AE30C5" w:rsidRPr="00DA4719" w:rsidRDefault="00AE30C5" w:rsidP="00DA4719">
      <w:pPr>
        <w:pStyle w:val="a4"/>
        <w:ind w:firstLine="851"/>
        <w:contextualSpacing/>
        <w:jc w:val="both"/>
        <w:rPr>
          <w:i/>
          <w:sz w:val="28"/>
          <w:szCs w:val="28"/>
        </w:rPr>
      </w:pPr>
      <w:proofErr w:type="gramStart"/>
      <w:r w:rsidRPr="00DA4719">
        <w:rPr>
          <w:i/>
          <w:sz w:val="28"/>
          <w:szCs w:val="28"/>
        </w:rPr>
        <w:lastRenderedPageBreak/>
        <w:t>На экране слайд с изображением видов города Белгорода, административных зданий и других мест, где находятся флагштоки с Белгородским и государственным флагами.</w:t>
      </w:r>
      <w:proofErr w:type="gramEnd"/>
    </w:p>
    <w:p w:rsidR="00872F40" w:rsidRPr="00DA4719" w:rsidRDefault="00872F40" w:rsidP="00DA4719">
      <w:pPr>
        <w:pStyle w:val="a4"/>
        <w:ind w:firstLine="851"/>
        <w:contextualSpacing/>
        <w:jc w:val="both"/>
        <w:rPr>
          <w:rStyle w:val="a5"/>
          <w:sz w:val="28"/>
          <w:szCs w:val="28"/>
        </w:rPr>
      </w:pPr>
    </w:p>
    <w:p w:rsidR="00AE30C5" w:rsidRPr="00DA4719" w:rsidRDefault="00B70108" w:rsidP="00DA4719">
      <w:pPr>
        <w:pStyle w:val="a4"/>
        <w:ind w:firstLine="851"/>
        <w:contextualSpacing/>
        <w:jc w:val="both"/>
        <w:rPr>
          <w:sz w:val="28"/>
          <w:szCs w:val="28"/>
        </w:rPr>
      </w:pPr>
      <w:r w:rsidRPr="00DA4719">
        <w:rPr>
          <w:rStyle w:val="a5"/>
          <w:sz w:val="28"/>
          <w:szCs w:val="28"/>
        </w:rPr>
        <w:t>Ведущий</w:t>
      </w:r>
      <w:r w:rsidR="00AE30C5" w:rsidRPr="00DA4719">
        <w:rPr>
          <w:rStyle w:val="a5"/>
          <w:sz w:val="28"/>
          <w:szCs w:val="28"/>
        </w:rPr>
        <w:t xml:space="preserve"> 2: </w:t>
      </w:r>
      <w:r w:rsidR="00AE30C5" w:rsidRPr="00DA4719">
        <w:rPr>
          <w:rStyle w:val="a5"/>
          <w:b w:val="0"/>
          <w:sz w:val="28"/>
          <w:szCs w:val="28"/>
        </w:rPr>
        <w:t xml:space="preserve">Сегодня Белгородский флаг в нашей области </w:t>
      </w:r>
      <w:r w:rsidR="00AE30C5" w:rsidRPr="00DA4719">
        <w:rPr>
          <w:sz w:val="28"/>
          <w:szCs w:val="28"/>
        </w:rPr>
        <w:t xml:space="preserve">мы можем увидеть </w:t>
      </w:r>
      <w:r w:rsidR="00AE30C5" w:rsidRPr="00DA4719">
        <w:rPr>
          <w:rStyle w:val="a5"/>
          <w:b w:val="0"/>
          <w:sz w:val="28"/>
          <w:szCs w:val="28"/>
        </w:rPr>
        <w:t xml:space="preserve">на всех торжественных мероприятиях, он располагается  рядом с </w:t>
      </w:r>
      <w:r w:rsidR="00AE30C5" w:rsidRPr="00DA4719">
        <w:rPr>
          <w:sz w:val="28"/>
          <w:szCs w:val="28"/>
        </w:rPr>
        <w:t>государственным  флагом. Это говорит о том, что мы чтим и любим нашу область и главный ее  город Белгород.</w:t>
      </w:r>
    </w:p>
    <w:p w:rsidR="00872F40" w:rsidRPr="00DA4719" w:rsidRDefault="00872F40" w:rsidP="00DA4719">
      <w:pPr>
        <w:pStyle w:val="a4"/>
        <w:ind w:firstLine="851"/>
        <w:contextualSpacing/>
        <w:jc w:val="both"/>
        <w:rPr>
          <w:b/>
          <w:sz w:val="28"/>
          <w:szCs w:val="28"/>
        </w:rPr>
      </w:pPr>
    </w:p>
    <w:p w:rsidR="00AE30C5" w:rsidRPr="00DA4719" w:rsidRDefault="00B70108" w:rsidP="00DA4719">
      <w:pPr>
        <w:pStyle w:val="a4"/>
        <w:ind w:firstLine="851"/>
        <w:contextualSpacing/>
        <w:jc w:val="both"/>
        <w:rPr>
          <w:sz w:val="28"/>
          <w:szCs w:val="28"/>
        </w:rPr>
      </w:pPr>
      <w:r w:rsidRPr="00DA4719">
        <w:rPr>
          <w:b/>
          <w:sz w:val="28"/>
          <w:szCs w:val="28"/>
        </w:rPr>
        <w:t>Ведущий</w:t>
      </w:r>
      <w:r w:rsidR="00AE30C5" w:rsidRPr="00DA4719">
        <w:rPr>
          <w:b/>
          <w:sz w:val="28"/>
          <w:szCs w:val="28"/>
        </w:rPr>
        <w:t xml:space="preserve"> 1</w:t>
      </w:r>
      <w:r w:rsidR="00AE30C5" w:rsidRPr="00DA4719">
        <w:rPr>
          <w:sz w:val="28"/>
          <w:szCs w:val="28"/>
        </w:rPr>
        <w:t>: У каждого города, области есть свой герб. Давайте рассмотрим герб Белгородской области.</w:t>
      </w:r>
    </w:p>
    <w:p w:rsidR="00D443DD" w:rsidRPr="00DA4719" w:rsidRDefault="00D443DD" w:rsidP="00DA4719">
      <w:pPr>
        <w:pStyle w:val="a4"/>
        <w:ind w:firstLine="851"/>
        <w:contextualSpacing/>
        <w:jc w:val="both"/>
        <w:rPr>
          <w:b/>
          <w:i/>
          <w:sz w:val="28"/>
          <w:szCs w:val="28"/>
        </w:rPr>
      </w:pPr>
    </w:p>
    <w:p w:rsidR="00D443DD" w:rsidRPr="00DA4719" w:rsidRDefault="00D443DD" w:rsidP="00DA4719">
      <w:pPr>
        <w:pStyle w:val="a4"/>
        <w:ind w:firstLine="851"/>
        <w:contextualSpacing/>
        <w:jc w:val="both"/>
        <w:rPr>
          <w:b/>
          <w:i/>
          <w:sz w:val="28"/>
          <w:szCs w:val="28"/>
        </w:rPr>
      </w:pPr>
      <w:r w:rsidRPr="00DA4719">
        <w:rPr>
          <w:b/>
          <w:i/>
          <w:sz w:val="28"/>
          <w:szCs w:val="28"/>
        </w:rPr>
        <w:t>Слайд №9</w:t>
      </w:r>
    </w:p>
    <w:p w:rsidR="00AE30C5" w:rsidRPr="00DA4719" w:rsidRDefault="00AE30C5" w:rsidP="00DA4719">
      <w:pPr>
        <w:pStyle w:val="a4"/>
        <w:ind w:firstLine="851"/>
        <w:contextualSpacing/>
        <w:jc w:val="both"/>
        <w:rPr>
          <w:i/>
          <w:sz w:val="28"/>
          <w:szCs w:val="28"/>
        </w:rPr>
      </w:pPr>
      <w:r w:rsidRPr="00DA4719">
        <w:rPr>
          <w:i/>
          <w:sz w:val="28"/>
          <w:szCs w:val="28"/>
        </w:rPr>
        <w:t>На экране слайд с изображением герба Белгородской области.</w:t>
      </w:r>
    </w:p>
    <w:p w:rsidR="00872F40" w:rsidRPr="00DA4719" w:rsidRDefault="00872F40" w:rsidP="00DA4719">
      <w:pPr>
        <w:pStyle w:val="a4"/>
        <w:ind w:firstLine="851"/>
        <w:contextualSpacing/>
        <w:jc w:val="both"/>
        <w:rPr>
          <w:b/>
          <w:i/>
          <w:sz w:val="28"/>
          <w:szCs w:val="28"/>
        </w:rPr>
      </w:pPr>
    </w:p>
    <w:p w:rsidR="00872F40" w:rsidRPr="00DA4719" w:rsidRDefault="00D443DD" w:rsidP="00DA4719">
      <w:pPr>
        <w:pStyle w:val="a4"/>
        <w:ind w:firstLine="851"/>
        <w:contextualSpacing/>
        <w:jc w:val="both"/>
        <w:rPr>
          <w:b/>
          <w:i/>
          <w:sz w:val="28"/>
          <w:szCs w:val="28"/>
        </w:rPr>
      </w:pPr>
      <w:r w:rsidRPr="00DA4719">
        <w:rPr>
          <w:b/>
          <w:i/>
          <w:sz w:val="28"/>
          <w:szCs w:val="28"/>
        </w:rPr>
        <w:t>Слайд №10</w:t>
      </w:r>
    </w:p>
    <w:p w:rsidR="00AE30C5" w:rsidRPr="00DA4719" w:rsidRDefault="00B70108" w:rsidP="00DA4719">
      <w:pPr>
        <w:pStyle w:val="a4"/>
        <w:ind w:firstLine="851"/>
        <w:contextualSpacing/>
        <w:jc w:val="both"/>
        <w:rPr>
          <w:sz w:val="28"/>
          <w:szCs w:val="28"/>
        </w:rPr>
      </w:pPr>
      <w:r w:rsidRPr="00DA4719">
        <w:rPr>
          <w:b/>
          <w:sz w:val="28"/>
          <w:szCs w:val="28"/>
        </w:rPr>
        <w:t>Ведущий</w:t>
      </w:r>
      <w:r w:rsidR="00AE30C5" w:rsidRPr="00DA4719">
        <w:rPr>
          <w:b/>
          <w:sz w:val="28"/>
          <w:szCs w:val="28"/>
        </w:rPr>
        <w:t xml:space="preserve"> 2</w:t>
      </w:r>
      <w:r w:rsidR="00AE30C5" w:rsidRPr="00DA4719">
        <w:rPr>
          <w:sz w:val="28"/>
          <w:szCs w:val="28"/>
        </w:rPr>
        <w:t xml:space="preserve">: Вся наша область состоит из  21 районного центра, это - 18 районов и три городских округа. Каждый из них имеет свой герб и гимн. Внимание на экран! Давайте сейчас рассмотрим,  как выглядят гербы районных центров нашей Белгородской области. </w:t>
      </w:r>
    </w:p>
    <w:p w:rsidR="00872F40" w:rsidRPr="00DA4719" w:rsidRDefault="00872F40" w:rsidP="00DA4719">
      <w:pPr>
        <w:pStyle w:val="a4"/>
        <w:ind w:firstLine="851"/>
        <w:contextualSpacing/>
        <w:jc w:val="both"/>
        <w:rPr>
          <w:rStyle w:val="a5"/>
          <w:sz w:val="28"/>
          <w:szCs w:val="28"/>
        </w:rPr>
      </w:pPr>
    </w:p>
    <w:p w:rsidR="00AE30C5" w:rsidRPr="00DA4719" w:rsidRDefault="00B70108" w:rsidP="00DA4719">
      <w:pPr>
        <w:pStyle w:val="a4"/>
        <w:ind w:firstLine="851"/>
        <w:contextualSpacing/>
        <w:jc w:val="both"/>
        <w:rPr>
          <w:i/>
          <w:sz w:val="28"/>
          <w:szCs w:val="28"/>
        </w:rPr>
      </w:pPr>
      <w:r w:rsidRPr="00DA4719">
        <w:rPr>
          <w:rStyle w:val="a5"/>
          <w:sz w:val="28"/>
          <w:szCs w:val="28"/>
        </w:rPr>
        <w:t>Ведущий</w:t>
      </w:r>
      <w:r w:rsidR="00AE30C5" w:rsidRPr="00DA4719">
        <w:rPr>
          <w:rStyle w:val="a5"/>
          <w:sz w:val="28"/>
          <w:szCs w:val="28"/>
        </w:rPr>
        <w:t xml:space="preserve"> 1:</w:t>
      </w:r>
      <w:r w:rsidR="00AE30C5" w:rsidRPr="00DA4719">
        <w:rPr>
          <w:sz w:val="28"/>
          <w:szCs w:val="28"/>
        </w:rPr>
        <w:t xml:space="preserve"> Уважаемые учащиеся! Посмотрев еще раз на флаг Белгородской области в его историческом развитии, мы увидим, что сохранен орел и лев на гербе. Рассмотрим символы районов и городских округов нашей области и найдем, что есть общего с Белгородским флагом.</w:t>
      </w:r>
    </w:p>
    <w:p w:rsidR="00D443DD" w:rsidRPr="00DA4719" w:rsidRDefault="00D443DD" w:rsidP="00DA4719">
      <w:pPr>
        <w:pStyle w:val="a4"/>
        <w:ind w:firstLine="851"/>
        <w:contextualSpacing/>
        <w:jc w:val="both"/>
        <w:rPr>
          <w:i/>
          <w:sz w:val="28"/>
          <w:szCs w:val="28"/>
          <w:highlight w:val="yellow"/>
        </w:rPr>
      </w:pPr>
    </w:p>
    <w:p w:rsidR="00D443DD" w:rsidRPr="00DA4719" w:rsidRDefault="00D443DD" w:rsidP="00DA4719">
      <w:pPr>
        <w:pStyle w:val="a4"/>
        <w:ind w:firstLine="851"/>
        <w:contextualSpacing/>
        <w:jc w:val="both"/>
        <w:rPr>
          <w:b/>
          <w:i/>
          <w:sz w:val="28"/>
          <w:szCs w:val="28"/>
        </w:rPr>
      </w:pPr>
      <w:r w:rsidRPr="00DA4719">
        <w:rPr>
          <w:b/>
          <w:i/>
          <w:sz w:val="28"/>
          <w:szCs w:val="28"/>
        </w:rPr>
        <w:t>Слайд №11-32</w:t>
      </w:r>
    </w:p>
    <w:p w:rsidR="00AE30C5" w:rsidRPr="00DA4719" w:rsidRDefault="00AE30C5" w:rsidP="00DA4719">
      <w:pPr>
        <w:pStyle w:val="a4"/>
        <w:ind w:firstLine="851"/>
        <w:contextualSpacing/>
        <w:jc w:val="both"/>
        <w:rPr>
          <w:rStyle w:val="c3"/>
          <w:i/>
          <w:sz w:val="28"/>
          <w:szCs w:val="28"/>
        </w:rPr>
      </w:pPr>
      <w:r w:rsidRPr="00DA4719">
        <w:rPr>
          <w:i/>
          <w:sz w:val="28"/>
          <w:szCs w:val="28"/>
        </w:rPr>
        <w:t>На экране слайд</w:t>
      </w:r>
      <w:r w:rsidR="00D443DD" w:rsidRPr="00DA4719">
        <w:rPr>
          <w:i/>
          <w:sz w:val="28"/>
          <w:szCs w:val="28"/>
        </w:rPr>
        <w:t>ы</w:t>
      </w:r>
      <w:r w:rsidRPr="00DA4719">
        <w:rPr>
          <w:i/>
          <w:sz w:val="28"/>
          <w:szCs w:val="28"/>
        </w:rPr>
        <w:t xml:space="preserve"> с изображени</w:t>
      </w:r>
      <w:r w:rsidR="00D443DD" w:rsidRPr="00DA4719">
        <w:rPr>
          <w:i/>
          <w:sz w:val="28"/>
          <w:szCs w:val="28"/>
        </w:rPr>
        <w:t>ями</w:t>
      </w:r>
      <w:r w:rsidRPr="00DA4719">
        <w:rPr>
          <w:i/>
          <w:sz w:val="28"/>
          <w:szCs w:val="28"/>
        </w:rPr>
        <w:t xml:space="preserve"> районных гербов.  </w:t>
      </w:r>
      <w:r w:rsidRPr="00DA4719">
        <w:rPr>
          <w:rStyle w:val="c3"/>
          <w:i/>
          <w:iCs/>
          <w:sz w:val="28"/>
          <w:szCs w:val="28"/>
        </w:rPr>
        <w:t xml:space="preserve">Учащиеся объясняют, что обозначает рисунки на каждом из гербов, почему герб выполнен в том или другом цвете и что общего у каждого  районного  герба с Белгородским гербом.  </w:t>
      </w:r>
    </w:p>
    <w:p w:rsidR="00872F40" w:rsidRPr="00DA4719" w:rsidRDefault="00872F40" w:rsidP="00DA4719">
      <w:pPr>
        <w:pStyle w:val="a4"/>
        <w:ind w:firstLine="851"/>
        <w:contextualSpacing/>
        <w:jc w:val="both"/>
        <w:rPr>
          <w:rStyle w:val="c3"/>
          <w:i/>
          <w:iCs/>
          <w:sz w:val="28"/>
          <w:szCs w:val="28"/>
        </w:rPr>
      </w:pPr>
    </w:p>
    <w:p w:rsidR="00AE30C5" w:rsidRPr="00DA4719" w:rsidRDefault="00B70108" w:rsidP="00DA4719">
      <w:pPr>
        <w:pStyle w:val="a4"/>
        <w:ind w:firstLine="851"/>
        <w:contextualSpacing/>
        <w:jc w:val="both"/>
        <w:rPr>
          <w:sz w:val="28"/>
          <w:szCs w:val="28"/>
        </w:rPr>
      </w:pPr>
      <w:r w:rsidRPr="00DA4719">
        <w:rPr>
          <w:b/>
          <w:sz w:val="28"/>
          <w:szCs w:val="28"/>
        </w:rPr>
        <w:t>Ведущий</w:t>
      </w:r>
      <w:r w:rsidR="00AE30C5" w:rsidRPr="00DA4719">
        <w:rPr>
          <w:b/>
          <w:sz w:val="28"/>
          <w:szCs w:val="28"/>
        </w:rPr>
        <w:t xml:space="preserve"> 2: </w:t>
      </w:r>
      <w:r w:rsidR="00AE30C5" w:rsidRPr="00DA4719">
        <w:rPr>
          <w:sz w:val="28"/>
          <w:szCs w:val="28"/>
        </w:rPr>
        <w:t xml:space="preserve">Итак, вопрос: «Какие сходства имеют районные гербы с Белгородским гербом? </w:t>
      </w:r>
    </w:p>
    <w:p w:rsidR="004A249D" w:rsidRPr="00DA4719" w:rsidRDefault="004A249D" w:rsidP="00DA4719">
      <w:pPr>
        <w:pStyle w:val="a4"/>
        <w:ind w:firstLine="851"/>
        <w:contextualSpacing/>
        <w:jc w:val="both"/>
        <w:rPr>
          <w:i/>
          <w:sz w:val="28"/>
          <w:szCs w:val="28"/>
        </w:rPr>
      </w:pPr>
    </w:p>
    <w:p w:rsidR="00AE30C5" w:rsidRPr="00DA4719" w:rsidRDefault="00AE30C5" w:rsidP="00DA4719">
      <w:pPr>
        <w:pStyle w:val="a4"/>
        <w:ind w:firstLine="851"/>
        <w:contextualSpacing/>
        <w:jc w:val="both"/>
        <w:rPr>
          <w:i/>
          <w:sz w:val="28"/>
          <w:szCs w:val="28"/>
        </w:rPr>
      </w:pPr>
      <w:r w:rsidRPr="00DA4719">
        <w:rPr>
          <w:i/>
          <w:sz w:val="28"/>
          <w:szCs w:val="28"/>
        </w:rPr>
        <w:t>Предположительные ответы учащихся.</w:t>
      </w:r>
    </w:p>
    <w:p w:rsidR="00AE30C5" w:rsidRPr="00DA4719" w:rsidRDefault="00AE30C5" w:rsidP="00DA4719">
      <w:pPr>
        <w:pStyle w:val="a4"/>
        <w:numPr>
          <w:ilvl w:val="0"/>
          <w:numId w:val="3"/>
        </w:numPr>
        <w:ind w:left="0" w:firstLine="851"/>
        <w:contextualSpacing/>
        <w:jc w:val="both"/>
        <w:rPr>
          <w:sz w:val="28"/>
          <w:szCs w:val="28"/>
        </w:rPr>
      </w:pPr>
      <w:r w:rsidRPr="00DA4719">
        <w:rPr>
          <w:sz w:val="28"/>
          <w:szCs w:val="28"/>
        </w:rPr>
        <w:t>Обязательное расположение в каждом районом гербе льва и орла, как символа Белгородского флага;</w:t>
      </w:r>
    </w:p>
    <w:p w:rsidR="00AE30C5" w:rsidRPr="00DA4719" w:rsidRDefault="00AE30C5" w:rsidP="00DA4719">
      <w:pPr>
        <w:pStyle w:val="a4"/>
        <w:numPr>
          <w:ilvl w:val="0"/>
          <w:numId w:val="3"/>
        </w:numPr>
        <w:ind w:left="0" w:firstLine="851"/>
        <w:contextualSpacing/>
        <w:jc w:val="both"/>
        <w:rPr>
          <w:sz w:val="28"/>
          <w:szCs w:val="28"/>
        </w:rPr>
      </w:pPr>
      <w:r w:rsidRPr="00DA4719">
        <w:rPr>
          <w:sz w:val="28"/>
          <w:szCs w:val="28"/>
        </w:rPr>
        <w:t>Цвета используются в районных гербах те же самые, что и в Белгородском флаге и т.д.</w:t>
      </w:r>
    </w:p>
    <w:p w:rsidR="00D443DD" w:rsidRPr="00DA4719" w:rsidRDefault="00D443DD" w:rsidP="00DA4719">
      <w:pPr>
        <w:pStyle w:val="a4"/>
        <w:ind w:firstLine="851"/>
        <w:contextualSpacing/>
        <w:jc w:val="both"/>
        <w:rPr>
          <w:b/>
          <w:i/>
          <w:sz w:val="28"/>
          <w:szCs w:val="28"/>
        </w:rPr>
      </w:pPr>
    </w:p>
    <w:p w:rsidR="00872F40" w:rsidRPr="00DA4719" w:rsidRDefault="00D443DD" w:rsidP="00DA4719">
      <w:pPr>
        <w:pStyle w:val="a4"/>
        <w:ind w:firstLine="851"/>
        <w:contextualSpacing/>
        <w:jc w:val="both"/>
        <w:rPr>
          <w:b/>
          <w:i/>
          <w:sz w:val="28"/>
          <w:szCs w:val="28"/>
        </w:rPr>
      </w:pPr>
      <w:r w:rsidRPr="00DA4719">
        <w:rPr>
          <w:b/>
          <w:i/>
          <w:sz w:val="28"/>
          <w:szCs w:val="28"/>
        </w:rPr>
        <w:t>Слайд №33</w:t>
      </w:r>
    </w:p>
    <w:p w:rsidR="00872F40" w:rsidRPr="00DA4719" w:rsidRDefault="00B70108" w:rsidP="00DA4719">
      <w:pPr>
        <w:pStyle w:val="a4"/>
        <w:ind w:firstLine="851"/>
        <w:contextualSpacing/>
        <w:jc w:val="both"/>
        <w:rPr>
          <w:sz w:val="28"/>
          <w:szCs w:val="28"/>
        </w:rPr>
      </w:pPr>
      <w:r w:rsidRPr="00DA4719">
        <w:rPr>
          <w:b/>
          <w:sz w:val="28"/>
          <w:szCs w:val="28"/>
        </w:rPr>
        <w:t>Ведущий</w:t>
      </w:r>
      <w:r w:rsidR="00AE30C5" w:rsidRPr="00DA4719">
        <w:rPr>
          <w:b/>
          <w:sz w:val="28"/>
          <w:szCs w:val="28"/>
        </w:rPr>
        <w:t xml:space="preserve"> 1: </w:t>
      </w:r>
      <w:r w:rsidR="00AE30C5" w:rsidRPr="00DA4719">
        <w:rPr>
          <w:sz w:val="28"/>
          <w:szCs w:val="28"/>
        </w:rPr>
        <w:t>А сейчас мини – викторина</w:t>
      </w:r>
      <w:r w:rsidR="00B820E8" w:rsidRPr="00DA4719">
        <w:rPr>
          <w:sz w:val="28"/>
          <w:szCs w:val="28"/>
        </w:rPr>
        <w:t xml:space="preserve"> «История Белгородского флага»</w:t>
      </w:r>
      <w:r w:rsidR="00AE30C5" w:rsidRPr="00DA4719">
        <w:rPr>
          <w:sz w:val="28"/>
          <w:szCs w:val="28"/>
        </w:rPr>
        <w:t>, внимание на экран!</w:t>
      </w:r>
    </w:p>
    <w:p w:rsidR="00D443DD" w:rsidRPr="00DA4719" w:rsidRDefault="00D443DD" w:rsidP="00DA4719">
      <w:pPr>
        <w:pStyle w:val="a4"/>
        <w:ind w:left="708" w:firstLine="143"/>
        <w:contextualSpacing/>
        <w:jc w:val="both"/>
        <w:rPr>
          <w:b/>
          <w:i/>
          <w:sz w:val="28"/>
          <w:szCs w:val="28"/>
        </w:rPr>
      </w:pPr>
      <w:r w:rsidRPr="00DA4719">
        <w:rPr>
          <w:b/>
          <w:i/>
          <w:sz w:val="28"/>
          <w:szCs w:val="28"/>
        </w:rPr>
        <w:lastRenderedPageBreak/>
        <w:t>Слайд №34-38</w:t>
      </w:r>
    </w:p>
    <w:p w:rsidR="00AE30C5" w:rsidRPr="00DA4719" w:rsidRDefault="00AE30C5" w:rsidP="00DA4719">
      <w:pPr>
        <w:pStyle w:val="a4"/>
        <w:ind w:left="143" w:firstLine="708"/>
        <w:contextualSpacing/>
        <w:jc w:val="both"/>
        <w:rPr>
          <w:rStyle w:val="c3"/>
          <w:i/>
          <w:iCs/>
          <w:sz w:val="28"/>
          <w:szCs w:val="28"/>
        </w:rPr>
      </w:pPr>
      <w:r w:rsidRPr="00DA4719">
        <w:rPr>
          <w:i/>
          <w:sz w:val="28"/>
          <w:szCs w:val="28"/>
        </w:rPr>
        <w:t>На экране слайд с вопросами о Белгородском флаге и гербе.</w:t>
      </w:r>
    </w:p>
    <w:p w:rsidR="00D443DD" w:rsidRPr="00DA4719" w:rsidRDefault="00D443DD" w:rsidP="00DA4719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A4719">
        <w:rPr>
          <w:rFonts w:ascii="Times New Roman" w:hAnsi="Times New Roman" w:cs="Times New Roman"/>
          <w:b/>
          <w:i/>
          <w:sz w:val="28"/>
          <w:szCs w:val="28"/>
        </w:rPr>
        <w:t>Слайд №39</w:t>
      </w:r>
    </w:p>
    <w:p w:rsidR="00872F40" w:rsidRPr="00DA4719" w:rsidRDefault="00B70108" w:rsidP="00DA4719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4719">
        <w:rPr>
          <w:rFonts w:ascii="Times New Roman" w:hAnsi="Times New Roman" w:cs="Times New Roman"/>
          <w:b/>
          <w:sz w:val="28"/>
          <w:szCs w:val="28"/>
        </w:rPr>
        <w:t>Ведущий</w:t>
      </w:r>
      <w:proofErr w:type="gramStart"/>
      <w:r w:rsidR="00AE30C5" w:rsidRPr="00DA4719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="00AE30C5" w:rsidRPr="00DA4719">
        <w:rPr>
          <w:rFonts w:ascii="Times New Roman" w:hAnsi="Times New Roman" w:cs="Times New Roman"/>
          <w:b/>
          <w:sz w:val="28"/>
          <w:szCs w:val="28"/>
        </w:rPr>
        <w:t>:</w:t>
      </w:r>
      <w:r w:rsidR="00AE30C5" w:rsidRPr="00DA4719">
        <w:rPr>
          <w:rFonts w:ascii="Times New Roman" w:hAnsi="Times New Roman" w:cs="Times New Roman"/>
          <w:sz w:val="28"/>
          <w:szCs w:val="28"/>
        </w:rPr>
        <w:t>Дорогие друзья! Мы благодарим вас за участие</w:t>
      </w:r>
      <w:proofErr w:type="gramStart"/>
      <w:r w:rsidR="00AE30C5" w:rsidRPr="00DA4719">
        <w:rPr>
          <w:rFonts w:ascii="Times New Roman" w:hAnsi="Times New Roman" w:cs="Times New Roman"/>
          <w:sz w:val="28"/>
          <w:szCs w:val="28"/>
        </w:rPr>
        <w:t>,н</w:t>
      </w:r>
      <w:proofErr w:type="gramEnd"/>
      <w:r w:rsidR="00AE30C5" w:rsidRPr="00DA4719">
        <w:rPr>
          <w:rFonts w:ascii="Times New Roman" w:hAnsi="Times New Roman" w:cs="Times New Roman"/>
          <w:sz w:val="28"/>
          <w:szCs w:val="28"/>
        </w:rPr>
        <w:t xml:space="preserve">адеемся, что все было познавательно и интересно для вас. Каждое мероприятие желательно заканчивать аплодисментами, а мы сегодня в честь Дня флага Белгородской области, предлагаем закончить праздничным салютом! </w:t>
      </w:r>
    </w:p>
    <w:p w:rsidR="00D443DD" w:rsidRPr="00DA4719" w:rsidRDefault="00D443DD" w:rsidP="00DA4719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2F40" w:rsidRPr="00DA4719" w:rsidRDefault="00D443DD" w:rsidP="00DA4719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A4719">
        <w:rPr>
          <w:rFonts w:ascii="Times New Roman" w:hAnsi="Times New Roman" w:cs="Times New Roman"/>
          <w:b/>
          <w:i/>
          <w:sz w:val="28"/>
          <w:szCs w:val="28"/>
        </w:rPr>
        <w:t>Слайд №40</w:t>
      </w:r>
    </w:p>
    <w:p w:rsidR="00872F40" w:rsidRPr="00DA4719" w:rsidRDefault="00872F40" w:rsidP="00DA4719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4719">
        <w:rPr>
          <w:rFonts w:ascii="Times New Roman" w:hAnsi="Times New Roman" w:cs="Times New Roman"/>
          <w:b/>
          <w:sz w:val="28"/>
          <w:szCs w:val="28"/>
        </w:rPr>
        <w:t xml:space="preserve">Ведущий 2: </w:t>
      </w:r>
      <w:r w:rsidRPr="00DA4719">
        <w:rPr>
          <w:rFonts w:ascii="Times New Roman" w:hAnsi="Times New Roman" w:cs="Times New Roman"/>
          <w:sz w:val="28"/>
          <w:szCs w:val="28"/>
        </w:rPr>
        <w:t>Белгород – город первого салюта, 5 августа 1943 года в ходе Курской битвы областной центр был освобождён от немецко-фашистских захватчиков. Именно это стало переломным моментом в ходе войны. В этот день в Москве был дан артиллерийский салют войскам, освободившим Белгород. С тех пор 5 августа стал днём города, а салют – визитной карточкой Белгорода.</w:t>
      </w:r>
    </w:p>
    <w:p w:rsidR="00872F40" w:rsidRPr="00DA4719" w:rsidRDefault="00872F40" w:rsidP="00DA4719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E30C5" w:rsidRPr="00DA4719" w:rsidRDefault="00B70108" w:rsidP="00DA4719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4719">
        <w:rPr>
          <w:rFonts w:ascii="Times New Roman" w:hAnsi="Times New Roman" w:cs="Times New Roman"/>
          <w:b/>
          <w:sz w:val="28"/>
          <w:szCs w:val="28"/>
        </w:rPr>
        <w:t>Ведущий</w:t>
      </w:r>
      <w:r w:rsidR="00872F40" w:rsidRPr="00DA4719">
        <w:rPr>
          <w:rFonts w:ascii="Times New Roman" w:hAnsi="Times New Roman" w:cs="Times New Roman"/>
          <w:b/>
          <w:sz w:val="28"/>
          <w:szCs w:val="28"/>
        </w:rPr>
        <w:t xml:space="preserve"> 1:</w:t>
      </w:r>
      <w:r w:rsidR="00AE30C5" w:rsidRPr="00DA4719">
        <w:rPr>
          <w:rFonts w:ascii="Times New Roman" w:hAnsi="Times New Roman" w:cs="Times New Roman"/>
          <w:sz w:val="28"/>
          <w:szCs w:val="28"/>
        </w:rPr>
        <w:t xml:space="preserve">Сейчас каждый из присутствующих получит «бумажный салют» и по моей команде, взмахом руки  поднимет его вверх. Итак, </w:t>
      </w:r>
      <w:r w:rsidR="00872F40" w:rsidRPr="00DA4719">
        <w:rPr>
          <w:rFonts w:ascii="Times New Roman" w:hAnsi="Times New Roman" w:cs="Times New Roman"/>
          <w:sz w:val="28"/>
          <w:szCs w:val="28"/>
        </w:rPr>
        <w:t>внимание, приготовились, начали!</w:t>
      </w:r>
    </w:p>
    <w:p w:rsidR="00872F40" w:rsidRPr="00DA4719" w:rsidRDefault="00872F40" w:rsidP="00DA4719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72F40" w:rsidRPr="00DA4719" w:rsidRDefault="00872F40" w:rsidP="00DA4719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A4719">
        <w:rPr>
          <w:rFonts w:ascii="Times New Roman" w:hAnsi="Times New Roman" w:cs="Times New Roman"/>
          <w:i/>
          <w:sz w:val="28"/>
          <w:szCs w:val="28"/>
        </w:rPr>
        <w:t>На экране слайд с изображением салюта. Звучит фоновая музыка и вве</w:t>
      </w:r>
      <w:proofErr w:type="gramStart"/>
      <w:r w:rsidRPr="00DA4719">
        <w:rPr>
          <w:rFonts w:ascii="Times New Roman" w:hAnsi="Times New Roman" w:cs="Times New Roman"/>
          <w:i/>
          <w:sz w:val="28"/>
          <w:szCs w:val="28"/>
        </w:rPr>
        <w:t>рх взл</w:t>
      </w:r>
      <w:proofErr w:type="gramEnd"/>
      <w:r w:rsidRPr="00DA4719">
        <w:rPr>
          <w:rFonts w:ascii="Times New Roman" w:hAnsi="Times New Roman" w:cs="Times New Roman"/>
          <w:i/>
          <w:sz w:val="28"/>
          <w:szCs w:val="28"/>
        </w:rPr>
        <w:t>етает «бумажный салют».</w:t>
      </w:r>
    </w:p>
    <w:p w:rsidR="00872F40" w:rsidRPr="00DA4719" w:rsidRDefault="00872F40" w:rsidP="00DA4719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72F40" w:rsidRPr="00DA4719" w:rsidRDefault="00872F40" w:rsidP="00DA4719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4719">
        <w:rPr>
          <w:rFonts w:ascii="Times New Roman" w:hAnsi="Times New Roman" w:cs="Times New Roman"/>
          <w:sz w:val="28"/>
          <w:szCs w:val="28"/>
        </w:rPr>
        <w:t xml:space="preserve">- вверх </w:t>
      </w:r>
      <w:proofErr w:type="spellStart"/>
      <w:r w:rsidRPr="00DA4719">
        <w:rPr>
          <w:rFonts w:ascii="Times New Roman" w:hAnsi="Times New Roman" w:cs="Times New Roman"/>
          <w:sz w:val="28"/>
          <w:szCs w:val="28"/>
        </w:rPr>
        <w:t>взлетелели</w:t>
      </w:r>
      <w:proofErr w:type="spellEnd"/>
      <w:r w:rsidRPr="00DA4719">
        <w:rPr>
          <w:rFonts w:ascii="Times New Roman" w:hAnsi="Times New Roman" w:cs="Times New Roman"/>
          <w:sz w:val="28"/>
          <w:szCs w:val="28"/>
        </w:rPr>
        <w:t xml:space="preserve"> желтые салюты;</w:t>
      </w:r>
    </w:p>
    <w:p w:rsidR="00872F40" w:rsidRPr="00DA4719" w:rsidRDefault="00872F40" w:rsidP="00DA4719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4719">
        <w:rPr>
          <w:rFonts w:ascii="Times New Roman" w:hAnsi="Times New Roman" w:cs="Times New Roman"/>
          <w:sz w:val="28"/>
          <w:szCs w:val="28"/>
        </w:rPr>
        <w:t>- небо раскрасил синий салют;</w:t>
      </w:r>
    </w:p>
    <w:p w:rsidR="00872F40" w:rsidRPr="00DA4719" w:rsidRDefault="00872F40" w:rsidP="00DA4719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4719">
        <w:rPr>
          <w:rFonts w:ascii="Times New Roman" w:hAnsi="Times New Roman" w:cs="Times New Roman"/>
          <w:sz w:val="28"/>
          <w:szCs w:val="28"/>
        </w:rPr>
        <w:t>- а сейчас взрываются красные салюты;</w:t>
      </w:r>
    </w:p>
    <w:p w:rsidR="00872F40" w:rsidRPr="00DA4719" w:rsidRDefault="00872F40" w:rsidP="00DA4719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4719">
        <w:rPr>
          <w:rFonts w:ascii="Times New Roman" w:hAnsi="Times New Roman" w:cs="Times New Roman"/>
          <w:sz w:val="28"/>
          <w:szCs w:val="28"/>
        </w:rPr>
        <w:t>- в небе сверкают зеленые салюты;</w:t>
      </w:r>
    </w:p>
    <w:p w:rsidR="00872F40" w:rsidRPr="00DA4719" w:rsidRDefault="00872F40" w:rsidP="00DA4719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4719">
        <w:rPr>
          <w:rFonts w:ascii="Times New Roman" w:hAnsi="Times New Roman" w:cs="Times New Roman"/>
          <w:sz w:val="28"/>
          <w:szCs w:val="28"/>
        </w:rPr>
        <w:t>- а теперь все вмести «Ура! Ур</w:t>
      </w:r>
      <w:r w:rsidR="003313A0" w:rsidRPr="00DA4719">
        <w:rPr>
          <w:rFonts w:ascii="Times New Roman" w:hAnsi="Times New Roman" w:cs="Times New Roman"/>
          <w:sz w:val="28"/>
          <w:szCs w:val="28"/>
        </w:rPr>
        <w:t>а</w:t>
      </w:r>
      <w:r w:rsidRPr="00DA4719">
        <w:rPr>
          <w:rFonts w:ascii="Times New Roman" w:hAnsi="Times New Roman" w:cs="Times New Roman"/>
          <w:sz w:val="28"/>
          <w:szCs w:val="28"/>
        </w:rPr>
        <w:t>! Ура».</w:t>
      </w:r>
    </w:p>
    <w:p w:rsidR="00872F40" w:rsidRPr="00DA4719" w:rsidRDefault="00872F40" w:rsidP="00DA4719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30C5" w:rsidRPr="00DA4719" w:rsidRDefault="00B70108" w:rsidP="00DA4719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A4719">
        <w:rPr>
          <w:rFonts w:ascii="Times New Roman" w:hAnsi="Times New Roman" w:cs="Times New Roman"/>
          <w:b/>
          <w:sz w:val="28"/>
          <w:szCs w:val="28"/>
        </w:rPr>
        <w:t>Ведущий</w:t>
      </w:r>
      <w:r w:rsidR="00AE30C5" w:rsidRPr="00DA4719">
        <w:rPr>
          <w:rFonts w:ascii="Times New Roman" w:hAnsi="Times New Roman" w:cs="Times New Roman"/>
          <w:b/>
          <w:sz w:val="28"/>
          <w:szCs w:val="28"/>
        </w:rPr>
        <w:t xml:space="preserve"> 2: </w:t>
      </w:r>
      <w:r w:rsidR="00AE30C5" w:rsidRPr="00DA4719">
        <w:rPr>
          <w:rFonts w:ascii="Times New Roman" w:hAnsi="Times New Roman" w:cs="Times New Roman"/>
          <w:sz w:val="28"/>
          <w:szCs w:val="28"/>
        </w:rPr>
        <w:t xml:space="preserve">Уважаемые учащиеся и педагоги! </w:t>
      </w:r>
      <w:r w:rsidR="00AE30C5" w:rsidRPr="00DA47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От всей души поздравляем вас с праздником – Днем флага Белгородской области. Пусть </w:t>
      </w:r>
      <w:proofErr w:type="gramStart"/>
      <w:r w:rsidR="00AE30C5" w:rsidRPr="00DA47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покой</w:t>
      </w:r>
      <w:proofErr w:type="gramEnd"/>
      <w:r w:rsidR="00AE30C5" w:rsidRPr="00DA47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благополучие сохраняются на нашей прекрасной благодатной земле, в ваших домах царят любовь и благоденствие, крепкого здоровья и счастья вам и вашим семьям! </w:t>
      </w:r>
    </w:p>
    <w:p w:rsidR="00DA4719" w:rsidRDefault="00B70108" w:rsidP="00DA4719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A471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Ведущий</w:t>
      </w:r>
      <w:r w:rsidR="00872F40" w:rsidRPr="00DA471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1</w:t>
      </w:r>
      <w:r w:rsidR="00872F40" w:rsidRPr="00DA47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До свидания! До новых встреч!</w:t>
      </w:r>
    </w:p>
    <w:p w:rsidR="0059167E" w:rsidRDefault="0059167E" w:rsidP="00DA4719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A4719" w:rsidRPr="00DA4719" w:rsidRDefault="00DA4719" w:rsidP="00DA4719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1243A" w:rsidRPr="00DA4719" w:rsidRDefault="0071243A" w:rsidP="00DA471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4719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71243A" w:rsidRPr="00DA4719" w:rsidRDefault="0071243A" w:rsidP="00DA4719">
      <w:pPr>
        <w:spacing w:after="0" w:line="240" w:lineRule="auto"/>
        <w:ind w:firstLine="85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3B85" w:rsidRPr="00DA4719" w:rsidRDefault="00753B85" w:rsidP="00DA4719">
      <w:pPr>
        <w:pStyle w:val="a3"/>
        <w:numPr>
          <w:ilvl w:val="0"/>
          <w:numId w:val="7"/>
        </w:numPr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DA4719">
        <w:rPr>
          <w:rFonts w:ascii="Times New Roman" w:hAnsi="Times New Roman" w:cs="Times New Roman"/>
          <w:sz w:val="28"/>
          <w:szCs w:val="28"/>
        </w:rPr>
        <w:t xml:space="preserve">Белгородоведение: учебник для общеобразовательных учреждений/ под ред. В.А. </w:t>
      </w:r>
      <w:proofErr w:type="spellStart"/>
      <w:r w:rsidRPr="00DA4719">
        <w:rPr>
          <w:rFonts w:ascii="Times New Roman" w:hAnsi="Times New Roman" w:cs="Times New Roman"/>
          <w:sz w:val="28"/>
          <w:szCs w:val="28"/>
        </w:rPr>
        <w:t>Шаповалова</w:t>
      </w:r>
      <w:proofErr w:type="spellEnd"/>
      <w:r w:rsidRPr="00DA4719">
        <w:rPr>
          <w:rFonts w:ascii="Times New Roman" w:hAnsi="Times New Roman" w:cs="Times New Roman"/>
          <w:sz w:val="28"/>
          <w:szCs w:val="28"/>
        </w:rPr>
        <w:t xml:space="preserve">. – Белгород: Изд-во </w:t>
      </w:r>
      <w:proofErr w:type="spellStart"/>
      <w:r w:rsidRPr="00DA4719">
        <w:rPr>
          <w:rFonts w:ascii="Times New Roman" w:hAnsi="Times New Roman" w:cs="Times New Roman"/>
          <w:sz w:val="28"/>
          <w:szCs w:val="28"/>
        </w:rPr>
        <w:t>БелГУ</w:t>
      </w:r>
      <w:proofErr w:type="spellEnd"/>
      <w:r w:rsidRPr="00DA4719">
        <w:rPr>
          <w:rFonts w:ascii="Times New Roman" w:hAnsi="Times New Roman" w:cs="Times New Roman"/>
          <w:sz w:val="28"/>
          <w:szCs w:val="28"/>
        </w:rPr>
        <w:t xml:space="preserve">, 2002. – 411 </w:t>
      </w:r>
      <w:proofErr w:type="gramStart"/>
      <w:r w:rsidRPr="00DA471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A4719">
        <w:rPr>
          <w:rFonts w:ascii="Times New Roman" w:hAnsi="Times New Roman" w:cs="Times New Roman"/>
          <w:sz w:val="28"/>
          <w:szCs w:val="28"/>
        </w:rPr>
        <w:t>.</w:t>
      </w:r>
    </w:p>
    <w:p w:rsidR="00753B85" w:rsidRPr="00DA4719" w:rsidRDefault="00753B85" w:rsidP="00DA4719">
      <w:pPr>
        <w:pStyle w:val="a3"/>
        <w:numPr>
          <w:ilvl w:val="0"/>
          <w:numId w:val="7"/>
        </w:numPr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A4719">
        <w:rPr>
          <w:rFonts w:ascii="Times New Roman" w:hAnsi="Times New Roman" w:cs="Times New Roman"/>
          <w:sz w:val="28"/>
          <w:szCs w:val="28"/>
        </w:rPr>
        <w:t>Никулов</w:t>
      </w:r>
      <w:proofErr w:type="spellEnd"/>
      <w:r w:rsidRPr="00DA4719">
        <w:rPr>
          <w:rFonts w:ascii="Times New Roman" w:hAnsi="Times New Roman" w:cs="Times New Roman"/>
          <w:sz w:val="28"/>
          <w:szCs w:val="28"/>
        </w:rPr>
        <w:t xml:space="preserve"> А.П. Старый Оскол (Историческое исследование </w:t>
      </w:r>
      <w:proofErr w:type="spellStart"/>
      <w:r w:rsidRPr="00DA4719">
        <w:rPr>
          <w:rFonts w:ascii="Times New Roman" w:hAnsi="Times New Roman" w:cs="Times New Roman"/>
          <w:sz w:val="28"/>
          <w:szCs w:val="28"/>
        </w:rPr>
        <w:t>Оскольского</w:t>
      </w:r>
      <w:proofErr w:type="spellEnd"/>
      <w:r w:rsidRPr="00DA4719">
        <w:rPr>
          <w:rFonts w:ascii="Times New Roman" w:hAnsi="Times New Roman" w:cs="Times New Roman"/>
          <w:sz w:val="28"/>
          <w:szCs w:val="28"/>
        </w:rPr>
        <w:t xml:space="preserve"> края) / А.П. </w:t>
      </w:r>
      <w:proofErr w:type="spellStart"/>
      <w:r w:rsidRPr="00DA4719">
        <w:rPr>
          <w:rFonts w:ascii="Times New Roman" w:hAnsi="Times New Roman" w:cs="Times New Roman"/>
          <w:sz w:val="28"/>
          <w:szCs w:val="28"/>
        </w:rPr>
        <w:t>Никулов</w:t>
      </w:r>
      <w:proofErr w:type="spellEnd"/>
      <w:r w:rsidRPr="00DA4719">
        <w:rPr>
          <w:rFonts w:ascii="Times New Roman" w:hAnsi="Times New Roman" w:cs="Times New Roman"/>
          <w:sz w:val="28"/>
          <w:szCs w:val="28"/>
        </w:rPr>
        <w:t>. – Курск: ГУИПП «Курск», Старый Оскол, 1997. – 575 </w:t>
      </w:r>
      <w:proofErr w:type="gramStart"/>
      <w:r w:rsidRPr="00DA471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A4719">
        <w:rPr>
          <w:rFonts w:ascii="Times New Roman" w:hAnsi="Times New Roman" w:cs="Times New Roman"/>
          <w:sz w:val="28"/>
          <w:szCs w:val="28"/>
        </w:rPr>
        <w:t>.</w:t>
      </w:r>
    </w:p>
    <w:p w:rsidR="00936E56" w:rsidRPr="00DA4719" w:rsidRDefault="00753B85" w:rsidP="00DA4719">
      <w:pPr>
        <w:pStyle w:val="a3"/>
        <w:numPr>
          <w:ilvl w:val="0"/>
          <w:numId w:val="7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A4719">
        <w:rPr>
          <w:rFonts w:ascii="Times New Roman" w:hAnsi="Times New Roman" w:cs="Times New Roman"/>
          <w:sz w:val="28"/>
          <w:szCs w:val="28"/>
        </w:rPr>
        <w:t>Шорыгина Т. А. Наша Родина – Россия: метод</w:t>
      </w:r>
      <w:proofErr w:type="gramStart"/>
      <w:r w:rsidRPr="00DA471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A471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A471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A4719">
        <w:rPr>
          <w:rFonts w:ascii="Times New Roman" w:hAnsi="Times New Roman" w:cs="Times New Roman"/>
          <w:sz w:val="28"/>
          <w:szCs w:val="28"/>
        </w:rPr>
        <w:t xml:space="preserve">особие. – М.: ТЦ Сфера, 2011. – 96 </w:t>
      </w:r>
      <w:proofErr w:type="gramStart"/>
      <w:r w:rsidRPr="00DA471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A4719">
        <w:rPr>
          <w:rFonts w:ascii="Times New Roman" w:hAnsi="Times New Roman" w:cs="Times New Roman"/>
          <w:sz w:val="28"/>
          <w:szCs w:val="28"/>
        </w:rPr>
        <w:t>.</w:t>
      </w:r>
    </w:p>
    <w:sectPr w:rsidR="00936E56" w:rsidRPr="00DA4719" w:rsidSect="00B70108">
      <w:footerReference w:type="default" r:id="rId9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69A2" w:rsidRDefault="00DB69A2" w:rsidP="00666A28">
      <w:pPr>
        <w:spacing w:after="0" w:line="240" w:lineRule="auto"/>
      </w:pPr>
      <w:r>
        <w:separator/>
      </w:r>
    </w:p>
  </w:endnote>
  <w:endnote w:type="continuationSeparator" w:id="1">
    <w:p w:rsidR="00DB69A2" w:rsidRDefault="00DB69A2" w:rsidP="00666A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03936"/>
      <w:docPartObj>
        <w:docPartGallery w:val="Page Numbers (Bottom of Page)"/>
        <w:docPartUnique/>
      </w:docPartObj>
    </w:sdtPr>
    <w:sdtContent>
      <w:p w:rsidR="000A58CA" w:rsidRDefault="00F00399">
        <w:pPr>
          <w:pStyle w:val="ab"/>
          <w:jc w:val="right"/>
        </w:pPr>
        <w:r>
          <w:fldChar w:fldCharType="begin"/>
        </w:r>
        <w:r w:rsidR="000001AD">
          <w:instrText xml:space="preserve"> PAGE   \* MERGEFORMAT </w:instrText>
        </w:r>
        <w:r>
          <w:fldChar w:fldCharType="separate"/>
        </w:r>
        <w:r w:rsidR="0091551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0A58CA" w:rsidRDefault="000A58CA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69A2" w:rsidRDefault="00DB69A2" w:rsidP="00666A28">
      <w:pPr>
        <w:spacing w:after="0" w:line="240" w:lineRule="auto"/>
      </w:pPr>
      <w:r>
        <w:separator/>
      </w:r>
    </w:p>
  </w:footnote>
  <w:footnote w:type="continuationSeparator" w:id="1">
    <w:p w:rsidR="00DB69A2" w:rsidRDefault="00DB69A2" w:rsidP="00666A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81B86"/>
    <w:multiLevelType w:val="hybridMultilevel"/>
    <w:tmpl w:val="42A65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E74F3B"/>
    <w:multiLevelType w:val="hybridMultilevel"/>
    <w:tmpl w:val="899232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573D8E"/>
    <w:multiLevelType w:val="hybridMultilevel"/>
    <w:tmpl w:val="F8043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79289F"/>
    <w:multiLevelType w:val="hybridMultilevel"/>
    <w:tmpl w:val="3D16D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C55E82"/>
    <w:multiLevelType w:val="hybridMultilevel"/>
    <w:tmpl w:val="BDF86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774DA2"/>
    <w:multiLevelType w:val="hybridMultilevel"/>
    <w:tmpl w:val="966C41B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61972926"/>
    <w:multiLevelType w:val="hybridMultilevel"/>
    <w:tmpl w:val="42A65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4C4AAB"/>
    <w:multiLevelType w:val="hybridMultilevel"/>
    <w:tmpl w:val="6EC047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0"/>
  </w:num>
  <w:num w:numId="7">
    <w:abstractNumId w:val="7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68E7"/>
    <w:rsid w:val="000001AD"/>
    <w:rsid w:val="000054DB"/>
    <w:rsid w:val="0000663D"/>
    <w:rsid w:val="000124B8"/>
    <w:rsid w:val="0001583F"/>
    <w:rsid w:val="00024E13"/>
    <w:rsid w:val="000377F0"/>
    <w:rsid w:val="000400F5"/>
    <w:rsid w:val="000404B4"/>
    <w:rsid w:val="000411DD"/>
    <w:rsid w:val="00043365"/>
    <w:rsid w:val="000646BE"/>
    <w:rsid w:val="0007610C"/>
    <w:rsid w:val="000A58CA"/>
    <w:rsid w:val="000B06C7"/>
    <w:rsid w:val="000D0389"/>
    <w:rsid w:val="000F0001"/>
    <w:rsid w:val="00105CEA"/>
    <w:rsid w:val="001123EA"/>
    <w:rsid w:val="001217BF"/>
    <w:rsid w:val="00141EF1"/>
    <w:rsid w:val="00145845"/>
    <w:rsid w:val="001524A2"/>
    <w:rsid w:val="0015612E"/>
    <w:rsid w:val="00156DC3"/>
    <w:rsid w:val="00172869"/>
    <w:rsid w:val="00180282"/>
    <w:rsid w:val="00184A02"/>
    <w:rsid w:val="00190B92"/>
    <w:rsid w:val="00192782"/>
    <w:rsid w:val="001E03FC"/>
    <w:rsid w:val="001E1385"/>
    <w:rsid w:val="001E4758"/>
    <w:rsid w:val="001F4607"/>
    <w:rsid w:val="00225FE4"/>
    <w:rsid w:val="00226486"/>
    <w:rsid w:val="00246FEF"/>
    <w:rsid w:val="00247A0F"/>
    <w:rsid w:val="002524F0"/>
    <w:rsid w:val="00261F66"/>
    <w:rsid w:val="002A1874"/>
    <w:rsid w:val="002A3812"/>
    <w:rsid w:val="002C004F"/>
    <w:rsid w:val="002E3F4F"/>
    <w:rsid w:val="002F2964"/>
    <w:rsid w:val="00301793"/>
    <w:rsid w:val="00305EAF"/>
    <w:rsid w:val="0030755B"/>
    <w:rsid w:val="003110B2"/>
    <w:rsid w:val="003313A0"/>
    <w:rsid w:val="003349B1"/>
    <w:rsid w:val="0037537D"/>
    <w:rsid w:val="0039007C"/>
    <w:rsid w:val="003932A8"/>
    <w:rsid w:val="003A5140"/>
    <w:rsid w:val="003B0864"/>
    <w:rsid w:val="003B332B"/>
    <w:rsid w:val="003B64BE"/>
    <w:rsid w:val="003C1CFD"/>
    <w:rsid w:val="003C4B6E"/>
    <w:rsid w:val="003D1275"/>
    <w:rsid w:val="003D425B"/>
    <w:rsid w:val="003D538D"/>
    <w:rsid w:val="003F27E2"/>
    <w:rsid w:val="00407FA3"/>
    <w:rsid w:val="00422DD5"/>
    <w:rsid w:val="00430995"/>
    <w:rsid w:val="00443DC1"/>
    <w:rsid w:val="00494EDF"/>
    <w:rsid w:val="00494FAE"/>
    <w:rsid w:val="00495EB5"/>
    <w:rsid w:val="004A249D"/>
    <w:rsid w:val="004A7DE8"/>
    <w:rsid w:val="004C1E33"/>
    <w:rsid w:val="004D5393"/>
    <w:rsid w:val="00501FBD"/>
    <w:rsid w:val="00504CDE"/>
    <w:rsid w:val="00523C4C"/>
    <w:rsid w:val="005364B7"/>
    <w:rsid w:val="00544439"/>
    <w:rsid w:val="0054535F"/>
    <w:rsid w:val="005709C8"/>
    <w:rsid w:val="0059167E"/>
    <w:rsid w:val="005A5112"/>
    <w:rsid w:val="005F3479"/>
    <w:rsid w:val="0062395F"/>
    <w:rsid w:val="00624E34"/>
    <w:rsid w:val="006662B4"/>
    <w:rsid w:val="00666A28"/>
    <w:rsid w:val="006747A4"/>
    <w:rsid w:val="00687757"/>
    <w:rsid w:val="00690D87"/>
    <w:rsid w:val="00690ED2"/>
    <w:rsid w:val="006A2013"/>
    <w:rsid w:val="006B65B8"/>
    <w:rsid w:val="006C3DC9"/>
    <w:rsid w:val="006F42CF"/>
    <w:rsid w:val="0071243A"/>
    <w:rsid w:val="00753B85"/>
    <w:rsid w:val="00760750"/>
    <w:rsid w:val="007677FD"/>
    <w:rsid w:val="007821DA"/>
    <w:rsid w:val="0079341D"/>
    <w:rsid w:val="007B062A"/>
    <w:rsid w:val="007B672F"/>
    <w:rsid w:val="007B6ECB"/>
    <w:rsid w:val="007E46A9"/>
    <w:rsid w:val="007E68E7"/>
    <w:rsid w:val="007E7440"/>
    <w:rsid w:val="00830753"/>
    <w:rsid w:val="00842D4B"/>
    <w:rsid w:val="00861F09"/>
    <w:rsid w:val="00872F40"/>
    <w:rsid w:val="008824F3"/>
    <w:rsid w:val="00897508"/>
    <w:rsid w:val="008A60C9"/>
    <w:rsid w:val="008B243C"/>
    <w:rsid w:val="008B69C2"/>
    <w:rsid w:val="008C0566"/>
    <w:rsid w:val="008D2C85"/>
    <w:rsid w:val="008D4BFF"/>
    <w:rsid w:val="008E1349"/>
    <w:rsid w:val="008E5099"/>
    <w:rsid w:val="008F224B"/>
    <w:rsid w:val="008F40FB"/>
    <w:rsid w:val="00901152"/>
    <w:rsid w:val="009150A9"/>
    <w:rsid w:val="00915516"/>
    <w:rsid w:val="00921070"/>
    <w:rsid w:val="00930AD5"/>
    <w:rsid w:val="00932C2D"/>
    <w:rsid w:val="00936E56"/>
    <w:rsid w:val="009501CA"/>
    <w:rsid w:val="00951681"/>
    <w:rsid w:val="009664CF"/>
    <w:rsid w:val="00975756"/>
    <w:rsid w:val="00985D3E"/>
    <w:rsid w:val="009B17FF"/>
    <w:rsid w:val="009C3DD9"/>
    <w:rsid w:val="009D4767"/>
    <w:rsid w:val="009D5644"/>
    <w:rsid w:val="009F07D5"/>
    <w:rsid w:val="00A042BB"/>
    <w:rsid w:val="00A05B22"/>
    <w:rsid w:val="00A13F84"/>
    <w:rsid w:val="00A16F20"/>
    <w:rsid w:val="00A172D5"/>
    <w:rsid w:val="00A25C21"/>
    <w:rsid w:val="00A316A7"/>
    <w:rsid w:val="00A446D1"/>
    <w:rsid w:val="00A67EEF"/>
    <w:rsid w:val="00A762F5"/>
    <w:rsid w:val="00A80523"/>
    <w:rsid w:val="00A95A5F"/>
    <w:rsid w:val="00AA03C4"/>
    <w:rsid w:val="00AA5A59"/>
    <w:rsid w:val="00AA5D85"/>
    <w:rsid w:val="00AB6E6A"/>
    <w:rsid w:val="00AB6F82"/>
    <w:rsid w:val="00AC12CC"/>
    <w:rsid w:val="00AD1745"/>
    <w:rsid w:val="00AE30C5"/>
    <w:rsid w:val="00AE37DA"/>
    <w:rsid w:val="00B0496B"/>
    <w:rsid w:val="00B0663F"/>
    <w:rsid w:val="00B422A9"/>
    <w:rsid w:val="00B6047E"/>
    <w:rsid w:val="00B64014"/>
    <w:rsid w:val="00B70108"/>
    <w:rsid w:val="00B772AB"/>
    <w:rsid w:val="00B820E8"/>
    <w:rsid w:val="00B964EF"/>
    <w:rsid w:val="00BA1D67"/>
    <w:rsid w:val="00BA2EFB"/>
    <w:rsid w:val="00BB0D62"/>
    <w:rsid w:val="00BB1509"/>
    <w:rsid w:val="00BE2FF0"/>
    <w:rsid w:val="00BE4A35"/>
    <w:rsid w:val="00BE7745"/>
    <w:rsid w:val="00BF597C"/>
    <w:rsid w:val="00C02068"/>
    <w:rsid w:val="00C1786F"/>
    <w:rsid w:val="00C236B3"/>
    <w:rsid w:val="00C31941"/>
    <w:rsid w:val="00C342ED"/>
    <w:rsid w:val="00C85C09"/>
    <w:rsid w:val="00CB64D8"/>
    <w:rsid w:val="00CC0BD2"/>
    <w:rsid w:val="00D07987"/>
    <w:rsid w:val="00D250E5"/>
    <w:rsid w:val="00D27141"/>
    <w:rsid w:val="00D30007"/>
    <w:rsid w:val="00D408EE"/>
    <w:rsid w:val="00D443DD"/>
    <w:rsid w:val="00D504F7"/>
    <w:rsid w:val="00D62ED3"/>
    <w:rsid w:val="00D90AB5"/>
    <w:rsid w:val="00D90CA9"/>
    <w:rsid w:val="00DA4719"/>
    <w:rsid w:val="00DB69A2"/>
    <w:rsid w:val="00DF44E5"/>
    <w:rsid w:val="00DF6517"/>
    <w:rsid w:val="00E1226B"/>
    <w:rsid w:val="00E143CC"/>
    <w:rsid w:val="00E245C5"/>
    <w:rsid w:val="00E304A4"/>
    <w:rsid w:val="00E328A9"/>
    <w:rsid w:val="00E36938"/>
    <w:rsid w:val="00E458ED"/>
    <w:rsid w:val="00EA2F4C"/>
    <w:rsid w:val="00EB3BB7"/>
    <w:rsid w:val="00EC7C6B"/>
    <w:rsid w:val="00ED1584"/>
    <w:rsid w:val="00ED1A9B"/>
    <w:rsid w:val="00ED446D"/>
    <w:rsid w:val="00F00399"/>
    <w:rsid w:val="00F106B2"/>
    <w:rsid w:val="00F17D28"/>
    <w:rsid w:val="00F234E9"/>
    <w:rsid w:val="00F46ADE"/>
    <w:rsid w:val="00F47884"/>
    <w:rsid w:val="00F57BF1"/>
    <w:rsid w:val="00F62723"/>
    <w:rsid w:val="00FA372A"/>
    <w:rsid w:val="00FA6D20"/>
    <w:rsid w:val="00FB4A50"/>
    <w:rsid w:val="00FE330F"/>
    <w:rsid w:val="00FF2B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8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">
    <w:name w:val="c2"/>
    <w:basedOn w:val="a0"/>
    <w:rsid w:val="00687757"/>
  </w:style>
  <w:style w:type="paragraph" w:styleId="a3">
    <w:name w:val="List Paragraph"/>
    <w:basedOn w:val="a"/>
    <w:uiPriority w:val="34"/>
    <w:qFormat/>
    <w:rsid w:val="001F4607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4309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30995"/>
    <w:rPr>
      <w:b/>
      <w:bCs/>
    </w:rPr>
  </w:style>
  <w:style w:type="character" w:styleId="a6">
    <w:name w:val="Emphasis"/>
    <w:basedOn w:val="a0"/>
    <w:uiPriority w:val="20"/>
    <w:qFormat/>
    <w:rsid w:val="00430995"/>
    <w:rPr>
      <w:i/>
      <w:iCs/>
    </w:rPr>
  </w:style>
  <w:style w:type="paragraph" w:customStyle="1" w:styleId="c0">
    <w:name w:val="c0"/>
    <w:basedOn w:val="a"/>
    <w:rsid w:val="00AE30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AE30C5"/>
  </w:style>
  <w:style w:type="character" w:customStyle="1" w:styleId="c3">
    <w:name w:val="c3"/>
    <w:basedOn w:val="a0"/>
    <w:rsid w:val="00AE30C5"/>
  </w:style>
  <w:style w:type="character" w:customStyle="1" w:styleId="apple-converted-space">
    <w:name w:val="apple-converted-space"/>
    <w:basedOn w:val="a0"/>
    <w:rsid w:val="00AE30C5"/>
  </w:style>
  <w:style w:type="paragraph" w:styleId="a7">
    <w:name w:val="Balloon Text"/>
    <w:basedOn w:val="a"/>
    <w:link w:val="a8"/>
    <w:uiPriority w:val="99"/>
    <w:semiHidden/>
    <w:unhideWhenUsed/>
    <w:rsid w:val="00666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66A2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666A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66A28"/>
  </w:style>
  <w:style w:type="paragraph" w:styleId="ab">
    <w:name w:val="footer"/>
    <w:basedOn w:val="a"/>
    <w:link w:val="ac"/>
    <w:uiPriority w:val="99"/>
    <w:unhideWhenUsed/>
    <w:rsid w:val="00666A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66A28"/>
  </w:style>
  <w:style w:type="paragraph" w:styleId="ad">
    <w:name w:val="No Spacing"/>
    <w:uiPriority w:val="1"/>
    <w:qFormat/>
    <w:rsid w:val="00A446D1"/>
    <w:pPr>
      <w:spacing w:after="0" w:line="240" w:lineRule="auto"/>
    </w:pPr>
  </w:style>
  <w:style w:type="paragraph" w:styleId="ae">
    <w:name w:val="Body Text Indent"/>
    <w:basedOn w:val="a"/>
    <w:link w:val="af"/>
    <w:rsid w:val="00E36938"/>
    <w:pPr>
      <w:spacing w:after="0" w:line="240" w:lineRule="auto"/>
      <w:ind w:firstLine="1080"/>
      <w:jc w:val="both"/>
    </w:pPr>
    <w:rPr>
      <w:rFonts w:ascii="Arial" w:eastAsia="Times New Roman" w:hAnsi="Arial" w:cs="Arial"/>
      <w:sz w:val="28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E36938"/>
    <w:rPr>
      <w:rFonts w:ascii="Arial" w:eastAsia="Times New Roman" w:hAnsi="Arial" w:cs="Arial"/>
      <w:sz w:val="28"/>
      <w:szCs w:val="24"/>
      <w:lang w:eastAsia="ru-RU"/>
    </w:rPr>
  </w:style>
  <w:style w:type="character" w:styleId="af0">
    <w:name w:val="Hyperlink"/>
    <w:basedOn w:val="a0"/>
    <w:uiPriority w:val="99"/>
    <w:unhideWhenUsed/>
    <w:rsid w:val="00ED446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44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49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1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sk.yandex.ru/i/uPvFkoIa4bgG7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C2057A-247B-420A-965F-A4328F3A2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1676</Words>
  <Characters>9556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ОДАРЕННОСТЬ</dc:creator>
  <cp:lastModifiedBy>Осокина</cp:lastModifiedBy>
  <cp:revision>8</cp:revision>
  <dcterms:created xsi:type="dcterms:W3CDTF">2023-09-18T09:19:00Z</dcterms:created>
  <dcterms:modified xsi:type="dcterms:W3CDTF">2023-10-05T14:11:00Z</dcterms:modified>
</cp:coreProperties>
</file>