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4DAD9" w14:textId="77777777" w:rsidR="00AF6312" w:rsidRDefault="00AF6312" w:rsidP="002B2555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27DC989E" w14:textId="77777777" w:rsidR="002B2555" w:rsidRDefault="002B2555" w:rsidP="002B2555">
      <w:pPr>
        <w:spacing w:after="0" w:line="36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06379DAF" w14:textId="3572C894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bookmarkStart w:id="0" w:name="_GoBack"/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Гринева Е.И., директор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1EA8FEAB" w14:textId="3650D1C8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proofErr w:type="spellStart"/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Неляпина</w:t>
      </w:r>
      <w:proofErr w:type="spellEnd"/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Н.А., заместитель директора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543EB385" w14:textId="14B2B08D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Мальцева А.А., педагог-организатор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0479E783" w14:textId="262BD2F0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Плетнева Ю.В., учитель истории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53B3392C" w14:textId="7A480020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Симонова Н.А., учитель географии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0C222358" w14:textId="3739BBA5" w:rsidR="00A416C8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Сафонова И.А., учитель истории</w:t>
      </w:r>
      <w:r w:rsidR="00A416C8"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,</w:t>
      </w: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 xml:space="preserve"> </w:t>
      </w:r>
    </w:p>
    <w:p w14:paraId="1DA529BF" w14:textId="3CE071B3" w:rsidR="00083DBD" w:rsidRPr="00A416C8" w:rsidRDefault="00083DBD" w:rsidP="00A416C8">
      <w:pPr>
        <w:spacing w:after="0" w:line="240" w:lineRule="auto"/>
        <w:ind w:left="3402"/>
        <w:jc w:val="right"/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</w:pPr>
      <w:r w:rsidRPr="00A416C8">
        <w:rPr>
          <w:rFonts w:ascii="Times New Roman" w:eastAsia="Times New Roman" w:hAnsi="Times New Roman" w:cs="Times New Roman"/>
          <w:bCs/>
          <w:i/>
          <w:iCs/>
          <w:kern w:val="2"/>
          <w:sz w:val="26"/>
          <w:szCs w:val="26"/>
          <w:lang w:eastAsia="ru-RU"/>
        </w:rPr>
        <w:t>ОАНО «Православная гимназия №38»</w:t>
      </w:r>
    </w:p>
    <w:bookmarkEnd w:id="0"/>
    <w:p w14:paraId="07315BBE" w14:textId="77777777" w:rsidR="00083DBD" w:rsidRDefault="00083DB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6E4CF854" w14:textId="6E6A8305" w:rsidR="00B72BE7" w:rsidRDefault="00083DB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</w:t>
      </w:r>
      <w:r w:rsidR="000D585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«Моя история в музее»</w:t>
      </w:r>
    </w:p>
    <w:p w14:paraId="19DFA475" w14:textId="3EA71F76" w:rsidR="00B72BE7" w:rsidRPr="002B2555" w:rsidRDefault="00083DBD" w:rsidP="002B2555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(</w:t>
      </w:r>
      <w:r w:rsidR="000D585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использование кейс-метода в музейной педагогике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)</w:t>
      </w:r>
    </w:p>
    <w:p w14:paraId="33B4CC62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bookmarkStart w:id="1" w:name="_Hlk201136628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методической разработке представлен опыт применения кейс-метода в музейной педагогике на примере нахождения экспонатов музея русского быта</w:t>
      </w:r>
      <w:bookmarkEnd w:id="1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. Музейная педагогика в православной гимназии – это эффективное средство комплексного перманентного воздействия на воспитание и развитие личности ребенка на основе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межпоколенных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традиций православия, духовного и культурного прошлого. Изучение истории православного и этнографического краеведения формирует благочестие и укрепляет Веру детей и взрослых.</w:t>
      </w:r>
    </w:p>
    <w:p w14:paraId="3A11A810" w14:textId="77777777" w:rsidR="00B72BE7" w:rsidRPr="00AF6312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Цель: формирование гражданской идентичности и развитие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духовно-нравственных качеств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личности школьников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посредством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использования кейс-метода в музейной педагогике.</w:t>
      </w:r>
    </w:p>
    <w:p w14:paraId="52694D32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Задачи: </w:t>
      </w:r>
    </w:p>
    <w:p w14:paraId="2CC359C5" w14:textId="77777777" w:rsidR="00B72BE7" w:rsidRDefault="000D585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Познакомить учащихся с экспозицией музея русского быта.</w:t>
      </w:r>
    </w:p>
    <w:p w14:paraId="5D57B5E7" w14:textId="77777777" w:rsidR="00B72BE7" w:rsidRDefault="000D585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Расширять представления детей о жизни, быте и традициях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края.</w:t>
      </w:r>
    </w:p>
    <w:p w14:paraId="08EA48DF" w14:textId="77777777" w:rsidR="00B72BE7" w:rsidRDefault="000D585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Научить оформлять полученные знания о музейных экспонатах в качестве ответов на вопросы заданий кейс-метода.</w:t>
      </w:r>
    </w:p>
    <w:p w14:paraId="1EFA4058" w14:textId="77777777" w:rsidR="00B72BE7" w:rsidRDefault="000D585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Формировать умение полно и ясно выражать свои мысли.</w:t>
      </w:r>
    </w:p>
    <w:p w14:paraId="018345B1" w14:textId="77777777" w:rsidR="00B72BE7" w:rsidRDefault="000D585B">
      <w:pPr>
        <w:pStyle w:val="a4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Воспитывать чувство любви и уважение к малой родине на основе изучения русских народных традиций.</w:t>
      </w:r>
    </w:p>
    <w:p w14:paraId="241542FC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Экспозиция гимназического музея русского быта оформлена по двум направлениям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жизнь и быт крестьян Белгородского края XIX века и быт людей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val="en-US" w:eastAsia="ru-RU"/>
        </w:rPr>
        <w:lastRenderedPageBreak/>
        <w:t>XX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века. Исходя из этого, </w:t>
      </w:r>
      <w:bookmarkStart w:id="2" w:name="_Hlk201136732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выстроено содержание экскурсии и практическая часть посещения музея. Подобный кейс-метод можно применять в работе других тематических музеев</w:t>
      </w:r>
      <w:bookmarkEnd w:id="2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. </w:t>
      </w:r>
    </w:p>
    <w:p w14:paraId="5EB7936A" w14:textId="77777777" w:rsidR="00B72BE7" w:rsidRPr="00AF6312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После экскурсии дети отвечают на вопросы задания «Моя история в музее». При подведении итогов делятся своими уже имеющимися знаниями, воспоминаниями. Участники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рассказывают о похожих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экспонатах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которые есть дома, тем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самым продолжая музейную историю.</w:t>
      </w:r>
    </w:p>
    <w:p w14:paraId="439F34FE" w14:textId="77777777" w:rsidR="00B72BE7" w:rsidRDefault="00B72BE7" w:rsidP="002B2555">
      <w:pPr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4DC0D096" w14:textId="77777777" w:rsidR="00B72BE7" w:rsidRPr="002B2555" w:rsidRDefault="000D585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2B255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Текст экскурсии</w:t>
      </w:r>
    </w:p>
    <w:p w14:paraId="790EDBF0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Уважаемые гости! Приветствуем вас в музее «Русского быта» Православной гимназии г. Старый Оскол. Наш музей основан в 2002 году и насчитывает более 200 подлинных экспонатов. </w:t>
      </w:r>
    </w:p>
    <w:p w14:paraId="4A187109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Нашу встречу хотелось начать с пары слов о самом музее. </w:t>
      </w:r>
    </w:p>
    <w:p w14:paraId="26B54102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Музейные экспонаты расположены по двум направлениям: жизнь и быт крестьян Белгородского края XIX века и быт людей XX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val="en-US" w:eastAsia="ru-RU"/>
        </w:rPr>
        <w:t>c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толетия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. Экспозиция сформирована на основе материала деревень </w:t>
      </w:r>
      <w:bookmarkStart w:id="3" w:name="_Hlk198311201"/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края</w:t>
      </w:r>
      <w:r>
        <w:t xml:space="preserve"> (</w:t>
      </w:r>
      <w:bookmarkEnd w:id="3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Орлик,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Терехово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, Чернянка). Многие экспонаты были переданы в дар музею прихожанами Александро-Невского собора и родителями гимназистов. </w:t>
      </w:r>
    </w:p>
    <w:p w14:paraId="128BC24B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Перед вами подлинные предметы крестьянского быта: корыто, молотило, коромысло, гребни для льна и шерсти. Гребень с редкими зубьями использовался для обработки льна, а для прядения – гребень с частыми зубьями.</w:t>
      </w:r>
    </w:p>
    <w:p w14:paraId="16A9858D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kern w:val="2"/>
          <w:sz w:val="28"/>
          <w:szCs w:val="28"/>
          <w:lang w:eastAsia="ru-RU"/>
        </w:rPr>
        <w:t xml:space="preserve">Дорогие гости, какую крестьянскую утварь для изготовления круп и размельчения неочищенных зёрен пшеницы, ячменя вы знаете? – Это ступа, а пест был необходимой её принадлежностью. </w:t>
      </w:r>
    </w:p>
    <w:p w14:paraId="00751E96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Вашему вниманию представлена коллекция утюгов: литый чугунный, который разогревали на плите, полые чугунные угольные, внутрь корпуса закладывались раскаленные березовые угли и первые электрические утюги.</w:t>
      </w:r>
    </w:p>
    <w:p w14:paraId="282301FD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Представлена традиционная утварь, связанная с очагом и печью: кочерга, ухват,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садник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</w:t>
      </w:r>
    </w:p>
    <w:p w14:paraId="621001CE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 xml:space="preserve">Предметы, отражающие гончарное ремесло нашего края: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это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коллекция глиняных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кувшинóв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и крынок.</w:t>
      </w:r>
      <w: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Экспонаты кузнечного дела: ножницы для стрижки скота, подковы, ключи. И конечно же предметы такого ремесла как лозоплетение.</w:t>
      </w:r>
    </w:p>
    <w:p w14:paraId="1B221856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Во что же были одеты наши предки? Как одевалась замужняя женщина? Уважаемые гости, какие элементы народного женского костюма вам знакомы?</w:t>
      </w:r>
    </w:p>
    <w:p w14:paraId="060C6AF8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 каждой области были свои особенности вышивки на рубахе, свой цвет юбки. Перед вами манекен, на котором подлинные элементы одежды замужней женщины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старооскольского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края. Это рубаха, юбка-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панева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, её одевали только после свадьбы, передник, платок.</w:t>
      </w:r>
    </w:p>
    <w:p w14:paraId="257069C3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Посмотрите на рубаху. Наш цвет вышивки черный на белом и красный на белом. Особенно выделяются черные и красные плечевые вставки. Узоры выполнены геометрической формы. Цвет юбки-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паневы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– черная клетка с красным контуром. </w:t>
      </w:r>
    </w:p>
    <w:p w14:paraId="6496241F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Мы воссоздали одно из главных мест в русской избе. В старину все семьи были верующие. Поэтому главным местом в каждом доме был Красный угол. Красный – значит самый красивый, главный. Здесь висела особая полочка с иконами – божница, на которой хранились святые книги, святая вода. Икону украшали вышитыми полотенцами – рушниками.</w:t>
      </w:r>
    </w:p>
    <w:p w14:paraId="6EF4A1A2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Дорогим гостям отводилось место в красном углу. Входивший в избу человек обязательно устремлял взгляд в этот угол, снимал шапку, крестился и низко кланялся иконам. И только потом здоровался.</w:t>
      </w:r>
    </w:p>
    <w:p w14:paraId="39E9C507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нашем музее целая коллекция прялок, есть действующий ткацкий станок.</w:t>
      </w:r>
    </w:p>
    <w:p w14:paraId="58387D13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На базе нашего музея проходят экскурсии, встречи с интересными людьми, музейные уроки. Экспонаты используются учителями на уроках в качестве наглядного пособия и во время театральных постановок. Дети не просто слушают экскурсии, а сами становятся участниками и самостоятельно получают ответы на вопросы для того, чтобы узнать историю экспонатов в музее.</w:t>
      </w:r>
    </w:p>
    <w:p w14:paraId="0A233273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Именно поэтому так и называется наша встреча - «Моя история в музее». Сегодня, на примере использования кейс-метода в музейной педагогике, подробно с вами рассмотрим быт людей 20 века.</w:t>
      </w:r>
    </w:p>
    <w:p w14:paraId="03531283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Поделимся с вами на 2 группы. Перед вами задание, в нем загадано 6 экспонатов. Найдя каждый экспонат, вы своими группами изучаете описание к первому экспонату, угадываете и находите его. А для того, чтобы получить ответы на следующие вопросы по</w:t>
      </w:r>
      <w:r w:rsidRPr="00AF6312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этому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экспонату, вам необходимо изучить карточку с описанием найденного предмета.</w:t>
      </w:r>
    </w:p>
    <w:p w14:paraId="24F9EFED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Подобные задания помогают не только найти необходимый экспонат, но и лучше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узнать,  когда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он применялся и какую функцию раньше он выполнял.</w:t>
      </w:r>
    </w:p>
    <w:p w14:paraId="237623C1" w14:textId="77777777" w:rsidR="00B72BE7" w:rsidRDefault="000D585B">
      <w:pP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br w:type="page"/>
      </w:r>
    </w:p>
    <w:p w14:paraId="064666A1" w14:textId="77777777" w:rsidR="00B72BE7" w:rsidRDefault="000D585B">
      <w:pPr>
        <w:spacing w:after="0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Информационные карточки, расположенные рядом с экспонатами музея:</w:t>
      </w:r>
    </w:p>
    <w:p w14:paraId="55DBD4DA" w14:textId="77777777" w:rsidR="00B72BE7" w:rsidRDefault="00B72BE7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4252"/>
      </w:tblGrid>
      <w:tr w:rsidR="00B72BE7" w14:paraId="617FFA9C" w14:textId="77777777">
        <w:trPr>
          <w:jc w:val="center"/>
        </w:trPr>
        <w:tc>
          <w:tcPr>
            <w:tcW w:w="4248" w:type="dxa"/>
          </w:tcPr>
          <w:p w14:paraId="6D818908" w14:textId="77777777" w:rsidR="00B72BE7" w:rsidRDefault="000D585B">
            <w:pPr>
              <w:tabs>
                <w:tab w:val="left" w:pos="2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br/>
              <w:t>РАДИОЛА «БЕЛАРУСЬ-53»</w:t>
            </w:r>
          </w:p>
          <w:p w14:paraId="1D72EFF2" w14:textId="77777777" w:rsidR="00B72BE7" w:rsidRDefault="00B72BE7">
            <w:pPr>
              <w:tabs>
                <w:tab w:val="left" w:pos="282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D6BCA17" w14:textId="77777777" w:rsidR="00B72BE7" w:rsidRDefault="000D585B">
            <w:pPr>
              <w:tabs>
                <w:tab w:val="left" w:pos="2820"/>
              </w:tabs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Бытовое радиотехническое устройство, совмещающее в себе радиоприемник и проигрыватель пластинок. Впервые появилось в 1922 году в США.</w:t>
            </w:r>
          </w:p>
          <w:p w14:paraId="0B34B085" w14:textId="77777777" w:rsidR="00B72BE7" w:rsidRDefault="000D585B">
            <w:pPr>
              <w:tabs>
                <w:tab w:val="left" w:pos="2820"/>
              </w:tabs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Радиола позволила людям слушать радио и музыку в записи, а через некоторое время ещё и записывать музыку на плёнку.</w:t>
            </w:r>
          </w:p>
          <w:p w14:paraId="7F64A1D3" w14:textId="77777777" w:rsidR="00B72BE7" w:rsidRDefault="000D585B">
            <w:pPr>
              <w:tabs>
                <w:tab w:val="left" w:pos="2820"/>
              </w:tabs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Благодаря широкому распространению радиол многие школьники увлекались радио. Создавались кружки радиолюбителей, в которых подростки мастерили приёмники своими руками и даже выходили в эфир.</w:t>
            </w:r>
          </w:p>
          <w:p w14:paraId="52A10EBE" w14:textId="77777777" w:rsidR="00B72BE7" w:rsidRDefault="00B72BE7">
            <w:pPr>
              <w:tabs>
                <w:tab w:val="left" w:pos="2820"/>
              </w:tabs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07BF68DE" w14:textId="77777777" w:rsidR="00B72BE7" w:rsidRDefault="00B72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526B7F5" w14:textId="77777777" w:rsidR="00B72BE7" w:rsidRDefault="000D5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ПОЧТОВАЯ МАРКА</w:t>
            </w:r>
          </w:p>
          <w:p w14:paraId="496C0B65" w14:textId="77777777" w:rsidR="00B72BE7" w:rsidRDefault="00B72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0FDEFEA" w14:textId="77777777" w:rsidR="00B72BE7" w:rsidRDefault="000D585B">
            <w:pPr>
              <w:spacing w:after="0" w:line="240" w:lineRule="auto"/>
              <w:ind w:firstLine="30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Специальный знак почтовой оплаты, выпускаемый и продаваемый почтовыми ведомствами и обладающий определённой номинальной стоимостью.</w:t>
            </w:r>
          </w:p>
          <w:p w14:paraId="38E9D620" w14:textId="77777777" w:rsidR="00B72BE7" w:rsidRDefault="000D585B">
            <w:pPr>
              <w:spacing w:after="0" w:line="240" w:lineRule="auto"/>
              <w:ind w:firstLine="30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Марка, наклеенная на письмо, обозначает, что отправитель сделал предварительную оплату почтового сбора - услуг почтового ведомства за пересылку и доставку письма.</w:t>
            </w:r>
          </w:p>
          <w:p w14:paraId="7DC85599" w14:textId="77777777" w:rsidR="00B72BE7" w:rsidRDefault="000D585B">
            <w:pPr>
              <w:spacing w:after="0" w:line="240" w:lineRule="auto"/>
              <w:ind w:firstLine="30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Филателия – это область коллекционирования и изучения знаков почтовой оплаты (марок, конвертов, почтовых карточек и открыток).</w:t>
            </w:r>
          </w:p>
          <w:p w14:paraId="0988D5D5" w14:textId="77777777" w:rsidR="00B72BE7" w:rsidRDefault="00B72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B72BE7" w14:paraId="1140111F" w14:textId="77777777">
        <w:trPr>
          <w:jc w:val="center"/>
        </w:trPr>
        <w:tc>
          <w:tcPr>
            <w:tcW w:w="4248" w:type="dxa"/>
          </w:tcPr>
          <w:p w14:paraId="05BE0F4A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675D2A79" w14:textId="77777777" w:rsidR="00B72BE7" w:rsidRDefault="000D5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СВИВАЛЬНИК</w:t>
            </w:r>
          </w:p>
          <w:p w14:paraId="7C3364AE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AAA69A9" w14:textId="77777777" w:rsidR="00B72BE7" w:rsidRDefault="000D585B">
            <w:pPr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Раньше использовался для пеленания младенца и представлял собой длинную узкую полосу ткани шириной 5-6 см и длиной 3 метра, которой обвивали младенца поверх пелёнок.</w:t>
            </w:r>
          </w:p>
          <w:p w14:paraId="56A45B60" w14:textId="77777777" w:rsidR="00B72BE7" w:rsidRDefault="000D585B">
            <w:pPr>
              <w:spacing w:after="0" w:line="240" w:lineRule="auto"/>
              <w:ind w:firstLine="31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Свивальник использовался, чтобы распрямить тело младенца, зафиксировать его в прямом положении, также считалось, что пеленание делает ребёнка спокойнее и обеспечивает хороший сон.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Свивальником  могли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пользоваться чуть ли не весь первый год жизни ребенка.</w:t>
            </w:r>
          </w:p>
          <w:p w14:paraId="7A5249B0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52" w:type="dxa"/>
          </w:tcPr>
          <w:p w14:paraId="41E1E0A5" w14:textId="77777777" w:rsidR="00B72BE7" w:rsidRDefault="00B72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173EF96" w14:textId="77777777" w:rsidR="00B72BE7" w:rsidRDefault="000D5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РУБÉЛЬ</w:t>
            </w:r>
          </w:p>
          <w:p w14:paraId="27BB1892" w14:textId="77777777" w:rsidR="00B72BE7" w:rsidRDefault="00B72B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FAA7307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Деревянная доска с вырубленными поперечными желобками для катания белья, накатки кож.</w:t>
            </w:r>
          </w:p>
          <w:p w14:paraId="590BB326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Предмет домашнего обихода использовался для выколачивания (стирки) и глажения белья. </w:t>
            </w:r>
          </w:p>
          <w:p w14:paraId="30E4B051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Отжатое вручную бельё наматывали на валик или скалку и раскатывали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рубéлем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14:paraId="504CE266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После такой процедуры даже плохо постиранное белье, становилось белоснежным. Отсюда и пословица: </w:t>
            </w:r>
          </w:p>
          <w:p w14:paraId="30964E21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«Не мытьем, а к</w:t>
            </w:r>
            <w:r>
              <w:rPr>
                <w:rFonts w:ascii="Times New Roman" w:eastAsia="Calibri" w:hAnsi="Times New Roman" w:cs="Times New Roman"/>
                <w:b/>
                <w:bCs/>
                <w:i/>
              </w:rPr>
              <w:t>а</w:t>
            </w:r>
            <w:r>
              <w:rPr>
                <w:rFonts w:ascii="Times New Roman" w:eastAsia="Calibri" w:hAnsi="Times New Roman" w:cs="Times New Roman"/>
                <w:i/>
              </w:rPr>
              <w:t>таньем!».</w:t>
            </w:r>
          </w:p>
        </w:tc>
      </w:tr>
      <w:tr w:rsidR="00B72BE7" w14:paraId="4DFD8F1E" w14:textId="77777777">
        <w:trPr>
          <w:jc w:val="center"/>
        </w:trPr>
        <w:tc>
          <w:tcPr>
            <w:tcW w:w="4248" w:type="dxa"/>
          </w:tcPr>
          <w:p w14:paraId="61DD9087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0BFE62B6" w14:textId="77777777" w:rsidR="00B72BE7" w:rsidRDefault="000D5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ПАТЕФОН «Молот»</w:t>
            </w:r>
          </w:p>
          <w:p w14:paraId="391DA786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1B09D7D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Механическое устройство для проигрывания граммофонных пластинок, переносная версия граммофона. Годом его изобретения считается 1877-ой.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Был широко распространён в первой половине XX века. С середины 1950-х годов стал вытесняться электрофоном.</w:t>
            </w:r>
          </w:p>
          <w:p w14:paraId="2F96AE23" w14:textId="77777777" w:rsidR="00B72BE7" w:rsidRDefault="000D585B">
            <w:pPr>
              <w:spacing w:after="0" w:line="240" w:lineRule="auto"/>
              <w:ind w:firstLine="31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 аппарат скомпонован в виде чемоданчика, переносится в застёгнутом виде за специальную ручку.</w:t>
            </w:r>
          </w:p>
          <w:p w14:paraId="42A33381" w14:textId="77777777" w:rsidR="00B72BE7" w:rsidRDefault="00B72BE7">
            <w:pPr>
              <w:spacing w:after="0" w:line="240" w:lineRule="auto"/>
              <w:ind w:firstLine="734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252" w:type="dxa"/>
          </w:tcPr>
          <w:p w14:paraId="09FBBDF3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19B2BDD7" w14:textId="77777777" w:rsidR="00B72BE7" w:rsidRDefault="000D5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КЕЛЕРСКАЯ СТОЛОВАЯ СОЛЬ</w:t>
            </w:r>
          </w:p>
          <w:p w14:paraId="79299B2C" w14:textId="77777777" w:rsidR="00B72BE7" w:rsidRDefault="00B72B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4C32DE6B" w14:textId="77777777" w:rsidR="00B72BE7" w:rsidRDefault="000D585B">
            <w:pPr>
              <w:spacing w:after="0" w:line="240" w:lineRule="auto"/>
              <w:ind w:firstLine="45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Фабрично-торговая московская фирма «Р.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Кёлеръ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и К</w:t>
            </w:r>
            <w:r>
              <w:rPr>
                <w:rFonts w:ascii="Times New Roman" w:eastAsia="Calibri" w:hAnsi="Times New Roman" w:cs="Times New Roman"/>
                <w:vertAlign w:val="superscript"/>
              </w:rPr>
              <w:t>о</w:t>
            </w:r>
            <w:r>
              <w:rPr>
                <w:rFonts w:ascii="Times New Roman" w:eastAsia="Calibri" w:hAnsi="Times New Roman" w:cs="Times New Roman"/>
              </w:rPr>
              <w:t xml:space="preserve">» была основана в 1862 году и стала одной из старейших пищевых, фармацевтических и парфюмерных фирм России. </w:t>
            </w:r>
          </w:p>
          <w:p w14:paraId="568B9D64" w14:textId="77777777" w:rsidR="00B72BE7" w:rsidRDefault="000D585B">
            <w:pPr>
              <w:spacing w:after="0" w:line="240" w:lineRule="auto"/>
              <w:ind w:firstLine="456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Самые известные продукты марки – пищевая соль, лавандовый спиртовой и цветочный одеколоны, лекарственные препараты.</w:t>
            </w:r>
            <w:r>
              <w:rPr>
                <w:rFonts w:ascii="Calibri" w:eastAsia="Calibri" w:hAnsi="Calibri" w:cs="Times New Roman"/>
              </w:rPr>
              <w:t xml:space="preserve"> </w:t>
            </w:r>
          </w:p>
          <w:p w14:paraId="4521DC18" w14:textId="77777777" w:rsidR="00B72BE7" w:rsidRDefault="000D585B">
            <w:pPr>
              <w:spacing w:after="0" w:line="240" w:lineRule="auto"/>
              <w:ind w:firstLine="456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Особенно прославились разнообразные аптечки – карманные, дорожные, домашние, каретные, сельские. В этих аптечках присутствовали не только лекарства, но и парфюмерные изделия.</w:t>
            </w:r>
          </w:p>
          <w:p w14:paraId="3F056B98" w14:textId="77777777" w:rsidR="00B72BE7" w:rsidRDefault="00B72BE7">
            <w:pPr>
              <w:spacing w:after="0" w:line="240" w:lineRule="auto"/>
              <w:ind w:firstLine="456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13685721" w14:textId="77777777" w:rsidR="00B72BE7" w:rsidRDefault="00B72BE7">
      <w:pPr>
        <w:spacing w:after="0"/>
        <w:ind w:firstLine="709"/>
        <w:jc w:val="both"/>
        <w:rPr>
          <w:rFonts w:ascii="Times New Roman" w:eastAsia="Calibri" w:hAnsi="Times New Roman" w:cs="Times New Roman"/>
          <w:b/>
          <w:bCs/>
        </w:rPr>
      </w:pPr>
    </w:p>
    <w:p w14:paraId="24E34FAD" w14:textId="77777777" w:rsidR="00B72BE7" w:rsidRDefault="000D585B">
      <w:pPr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br w:type="page"/>
      </w:r>
    </w:p>
    <w:p w14:paraId="3F746CA6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Практическое задание «Моя история в музее»:</w:t>
      </w:r>
    </w:p>
    <w:p w14:paraId="7078FD1C" w14:textId="77777777" w:rsidR="00B72BE7" w:rsidRDefault="00B72BE7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</w:rPr>
      </w:pPr>
    </w:p>
    <w:p w14:paraId="6C930F15" w14:textId="77777777" w:rsidR="00B72BE7" w:rsidRDefault="000D585B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Команда №1 ___________________</w:t>
      </w:r>
    </w:p>
    <w:p w14:paraId="60B698D4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14:paraId="5811F520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№1</w:t>
      </w:r>
    </w:p>
    <w:p w14:paraId="43F5ACFC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14:paraId="42FA09A7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Это бытовое радиотехническое «устройство», совмещающее в себе радиоприемник и проигрыватель пластинок.</w:t>
      </w:r>
    </w:p>
    <w:p w14:paraId="0D5117CC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14:paraId="7B0AB590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Впишите это радиотехническое устройство и найдите его в экспозиции музея.</w:t>
      </w:r>
    </w:p>
    <w:p w14:paraId="64E447F3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1D268C9F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24A9322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bookmarkStart w:id="4" w:name="_Hlk190876480"/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vAlign w:val="center"/>
          </w:tcPr>
          <w:p w14:paraId="09F7070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vAlign w:val="center"/>
          </w:tcPr>
          <w:p w14:paraId="64D6264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Д</w:t>
            </w:r>
          </w:p>
        </w:tc>
        <w:tc>
          <w:tcPr>
            <w:tcW w:w="504" w:type="dxa"/>
            <w:vAlign w:val="center"/>
          </w:tcPr>
          <w:p w14:paraId="06869616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vAlign w:val="center"/>
          </w:tcPr>
          <w:p w14:paraId="743870E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vAlign w:val="center"/>
          </w:tcPr>
          <w:p w14:paraId="344F4BF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61232A9C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  <w:bookmarkEnd w:id="4"/>
    </w:tbl>
    <w:p w14:paraId="6AED8374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4D8F539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Где впервые появился этот экспонат?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</w:tblGrid>
      <w:tr w:rsidR="00B72BE7" w14:paraId="3C3C1940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02445DC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vAlign w:val="center"/>
          </w:tcPr>
          <w:p w14:paraId="13CD8AFC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Ш</w:t>
            </w:r>
          </w:p>
        </w:tc>
        <w:tc>
          <w:tcPr>
            <w:tcW w:w="504" w:type="dxa"/>
            <w:vAlign w:val="center"/>
          </w:tcPr>
          <w:p w14:paraId="4F599F2B" w14:textId="77777777" w:rsidR="00B72BE7" w:rsidRDefault="000D585B" w:rsidP="002B2555">
            <w:pPr>
              <w:spacing w:after="0" w:line="240" w:lineRule="auto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</w:tbl>
    <w:p w14:paraId="68A183EA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74E95C8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Для чего этот экспонат использовался?</w:t>
      </w:r>
    </w:p>
    <w:p w14:paraId="3CD4D11B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14:paraId="4B66BC2B" w14:textId="0A733E4C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4EFCE2D" wp14:editId="4F87090E">
                <wp:simplePos x="0" y="0"/>
                <wp:positionH relativeFrom="column">
                  <wp:posOffset>-672465</wp:posOffset>
                </wp:positionH>
                <wp:positionV relativeFrom="paragraph">
                  <wp:posOffset>282574</wp:posOffset>
                </wp:positionV>
                <wp:extent cx="7520305" cy="0"/>
                <wp:effectExtent l="0" t="0" r="0" b="0"/>
                <wp:wrapNone/>
                <wp:docPr id="31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BF054F" id="Прямая соединительная линия 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2.95pt,22.25pt" to="539.2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EC5790E" wp14:editId="579AE3A6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DCB85" id="Прямая соединительная линия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F4DA2C6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206A6803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2D250C04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№2</w:t>
      </w:r>
    </w:p>
    <w:p w14:paraId="014AAF87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293C78C1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Длинный узкий отрез ткани, которым обвивали младенца поверх пеленок, </w:t>
      </w:r>
    </w:p>
    <w:p w14:paraId="0FF14C20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свивая его по рукам и ногам.</w:t>
      </w:r>
    </w:p>
    <w:p w14:paraId="37021598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66033F9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25AC9F5D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54B25B1C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6A6A7C2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229444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В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42C168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A6A0E1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В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1AC6826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E2425B7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BC7A1E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49A7B7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Н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57EB98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9A04636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К</w:t>
            </w:r>
          </w:p>
        </w:tc>
      </w:tr>
    </w:tbl>
    <w:p w14:paraId="595E24AD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BB1E315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Для чего использовался экспонат?</w:t>
      </w:r>
    </w:p>
    <w:p w14:paraId="42615520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B0B84D1" w14:textId="07625682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8C1C65B" wp14:editId="41878767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EA56EB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3F317BF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До какого возраста использовался?</w:t>
      </w:r>
    </w:p>
    <w:p w14:paraId="4FE2E1B6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</w:p>
    <w:p w14:paraId="4DF9EF8A" w14:textId="0DC7B30D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4CE37AB5" wp14:editId="0C4D5522">
                <wp:simplePos x="0" y="0"/>
                <wp:positionH relativeFrom="column">
                  <wp:posOffset>-614045</wp:posOffset>
                </wp:positionH>
                <wp:positionV relativeFrom="paragraph">
                  <wp:posOffset>274954</wp:posOffset>
                </wp:positionV>
                <wp:extent cx="7520305" cy="0"/>
                <wp:effectExtent l="0" t="0" r="0" b="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6C0F4" id="Прямая соединительная линия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.35pt,21.65pt" to="543.8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DE74FF0" wp14:editId="5A9B291B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DEB8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0867549B" w14:textId="77777777" w:rsidR="00B72BE7" w:rsidRDefault="00B72BE7" w:rsidP="002B2555">
      <w:pPr>
        <w:spacing w:line="240" w:lineRule="auto"/>
        <w:rPr>
          <w:rFonts w:ascii="Times New Roman" w:eastAsia="Calibri" w:hAnsi="Times New Roman" w:cs="Times New Roman"/>
          <w:sz w:val="10"/>
          <w:szCs w:val="10"/>
        </w:rPr>
      </w:pPr>
    </w:p>
    <w:p w14:paraId="7F257F1E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№3</w:t>
      </w:r>
    </w:p>
    <w:p w14:paraId="5C8AA6AC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E28E93A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Механическое устройство для проигрывания граммофонных пластинок, </w:t>
      </w:r>
    </w:p>
    <w:p w14:paraId="1288409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переносная версия граммофона.</w:t>
      </w:r>
    </w:p>
    <w:p w14:paraId="1023D27B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94E6D6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60C9105E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50BD10C7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1C85C636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П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311B3D9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92D687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Т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E0CA46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60AAAE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Ф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24A2F77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30BA4C5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Н</w:t>
            </w:r>
          </w:p>
        </w:tc>
      </w:tr>
    </w:tbl>
    <w:p w14:paraId="00397BC3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84D96AC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Запишите, годы, когда этот экспонат был очень популярен?</w:t>
      </w:r>
    </w:p>
    <w:p w14:paraId="139A0C1F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7CFB5A4" w14:textId="0C00F03A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DF29064" wp14:editId="00CB22C1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860933" id="Прямая соединительная линия 6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167806C8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В чем отличие от граммофона?</w:t>
      </w:r>
    </w:p>
    <w:p w14:paraId="15A8F4F6" w14:textId="071C1702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1D9A1CE1" wp14:editId="50AC8FF9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57376" id="Прямая соединительная линия 8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0DCA2DBA" w14:textId="77777777" w:rsidR="00B72BE7" w:rsidRDefault="000D585B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</w:rPr>
      </w:pPr>
      <w:r>
        <w:rPr>
          <w:rFonts w:ascii="Times New Roman" w:eastAsia="Calibri" w:hAnsi="Times New Roman" w:cs="Times New Roman"/>
          <w:b/>
          <w:bCs/>
          <w:i/>
          <w:iCs/>
        </w:rPr>
        <w:lastRenderedPageBreak/>
        <w:t>Команда №1. Продолжение</w:t>
      </w:r>
    </w:p>
    <w:p w14:paraId="2049006E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2BA236DB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№4</w:t>
      </w:r>
    </w:p>
    <w:p w14:paraId="091F408F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EFC6EFE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Специальный знак почтовой оплаты, выпускаемый и продаваемый почтовыми ведомствами и обладающий определённой номинальной стоимостью.</w:t>
      </w:r>
    </w:p>
    <w:p w14:paraId="053AACDE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70662AB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0B03FF6F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</w:tblGrid>
      <w:tr w:rsidR="00B72BE7" w14:paraId="3A0930F3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336AF97A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М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9F180FB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0EDF7D9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44A116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К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88B7B6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</w:tbl>
    <w:p w14:paraId="0DA7A5A9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38AED8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Что оплачивалось с помощью этого экспоната?</w:t>
      </w:r>
    </w:p>
    <w:p w14:paraId="33C74988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F5CB90C" w14:textId="2D0FC899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3C52A154" wp14:editId="3A4CBD87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8F337" id="Прямая соединительная линия 9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23340EFA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Как называют человека, коллекционирующего этот экспонат?</w:t>
      </w:r>
    </w:p>
    <w:p w14:paraId="1F2F4BFD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FFFF"/>
        </w:rPr>
      </w:pPr>
      <w:r>
        <w:rPr>
          <w:rFonts w:ascii="Times New Roman" w:eastAsia="Calibri" w:hAnsi="Times New Roman" w:cs="Times New Roman"/>
          <w:b/>
          <w:bCs/>
          <w:color w:val="FFFFFF"/>
        </w:rPr>
        <w:t>Филателист</w:t>
      </w:r>
    </w:p>
    <w:p w14:paraId="7482E11A" w14:textId="38C06A97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4903F931" wp14:editId="62538273">
                <wp:simplePos x="0" y="0"/>
                <wp:positionH relativeFrom="column">
                  <wp:posOffset>-704850</wp:posOffset>
                </wp:positionH>
                <wp:positionV relativeFrom="paragraph">
                  <wp:posOffset>351154</wp:posOffset>
                </wp:positionV>
                <wp:extent cx="7520305" cy="0"/>
                <wp:effectExtent l="0" t="0" r="0" b="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01976F" id="Прямая соединительная линия 7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5.5pt,27.65pt" to="536.6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87BB94C" wp14:editId="4FDBB071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AD65D" id="Прямая соединительная линия 10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C02AB7D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6D79BCCA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724C7E2D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№5</w:t>
      </w:r>
    </w:p>
    <w:p w14:paraId="7B917AA8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71B780B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Деревянная доска с вырубленными поперечными желобками для катания белья, накатки кож.</w:t>
      </w:r>
    </w:p>
    <w:p w14:paraId="13D8FEF6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6B9E95B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2539EE33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</w:tblGrid>
      <w:tr w:rsidR="00B72BE7" w14:paraId="50EADA55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3A73DF76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A508FE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У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FAD692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Б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AA908D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Е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1C5E97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309B4D2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</w:tr>
    </w:tbl>
    <w:p w14:paraId="5CC6C592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09651F2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Для чего еще использовался этот экспонат в быту?</w:t>
      </w:r>
    </w:p>
    <w:p w14:paraId="31D29DF0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801BEAD" w14:textId="1B421951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7D80730B" wp14:editId="2ED422A6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0494C" id="Прямая соединительная линия 11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G1v4Ng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5FCDF6A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Какая пословица связана с применением экспоната?</w:t>
      </w:r>
    </w:p>
    <w:p w14:paraId="0113ED5B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74857BAB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  <w:noProof/>
          <w:lang w:eastAsia="ru-RU"/>
        </w:rPr>
        <w:drawing>
          <wp:inline distT="0" distB="0" distL="0" distR="0" wp14:anchorId="43CA766A" wp14:editId="492D9F71">
            <wp:extent cx="3657600" cy="63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E6577E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02B75245" w14:textId="0DA15199" w:rsidR="00B72BE7" w:rsidRDefault="000F2F42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64A9135" wp14:editId="417DAEA2">
                <wp:simplePos x="0" y="0"/>
                <wp:positionH relativeFrom="column">
                  <wp:posOffset>-704850</wp:posOffset>
                </wp:positionH>
                <wp:positionV relativeFrom="paragraph">
                  <wp:posOffset>169544</wp:posOffset>
                </wp:positionV>
                <wp:extent cx="7520305" cy="0"/>
                <wp:effectExtent l="0" t="0" r="0" b="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EB8CD" id="Прямая соединительная линия 13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5.5pt,13.35pt" to="536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</w:p>
    <w:p w14:paraId="4DDBDE35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06E8797E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№6</w:t>
      </w:r>
    </w:p>
    <w:p w14:paraId="1F897FE9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78FCDCC4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Пищевой продукт, представляющий собой бесцветные кристаллы, </w:t>
      </w:r>
    </w:p>
    <w:p w14:paraId="17AE443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один из старейших и наиболее распространённых приправ для пищи.</w:t>
      </w:r>
    </w:p>
    <w:p w14:paraId="137BB2F2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B8CB3E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2FDE4B0F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</w:tblGrid>
      <w:tr w:rsidR="00B72BE7" w14:paraId="47EFDB0D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7DF2436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20FE4A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6C3198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45B83C5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</w:tr>
    </w:tbl>
    <w:p w14:paraId="57B36ED1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9AF33C0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Как называлась фирма, где производился этот продукт питания?</w:t>
      </w:r>
    </w:p>
    <w:p w14:paraId="71610ED6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33830986" w14:textId="6A824F36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25B19252" wp14:editId="01CE82F3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48C5B" id="Прямая соединительная линия 12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KZrdFg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4511352B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Что еще производила эта фирма?</w:t>
      </w:r>
    </w:p>
    <w:p w14:paraId="40318425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</w:p>
    <w:p w14:paraId="46A74AE5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noProof/>
          <w:lang w:eastAsia="ru-RU"/>
        </w:rPr>
        <w:drawing>
          <wp:inline distT="0" distB="0" distL="0" distR="0" wp14:anchorId="28471534" wp14:editId="4A053552">
            <wp:extent cx="3657600" cy="635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bCs/>
        </w:rPr>
        <w:br w:type="page"/>
      </w:r>
    </w:p>
    <w:p w14:paraId="1AF109A9" w14:textId="77777777" w:rsidR="00B72BE7" w:rsidRDefault="000D585B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Команда №2 ___________________</w:t>
      </w:r>
    </w:p>
    <w:p w14:paraId="2C0C6366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724E1313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№1</w:t>
      </w:r>
    </w:p>
    <w:p w14:paraId="383EA3A2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56184EB3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Специальный знак почтовой оплаты, выпускаемый и продаваемый почтовыми ведомствами и обладающий определённой номинальной стоимостью.</w:t>
      </w:r>
    </w:p>
    <w:p w14:paraId="7D90027D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8BC70F8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1046A1CE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</w:tblGrid>
      <w:tr w:rsidR="00B72BE7" w14:paraId="20D5D885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00BA08CC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М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BF02CFB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7FAA63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5C6D20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К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77579F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</w:tbl>
    <w:p w14:paraId="46E03896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2E7BD44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Что оплачивалось с помощью этого экспоната?</w:t>
      </w:r>
    </w:p>
    <w:p w14:paraId="2F54AD53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E8A17E7" w14:textId="2DE9575B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44DB64EE" wp14:editId="214D4F56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64F8C" id="Прямая соединительная линия 14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HFkLYI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2C3CF15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Как называют человека, коллекционирующего этот экспонат?</w:t>
      </w:r>
    </w:p>
    <w:p w14:paraId="5CEC547C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FFFF"/>
        </w:rPr>
      </w:pPr>
      <w:r>
        <w:rPr>
          <w:rFonts w:ascii="Times New Roman" w:eastAsia="Calibri" w:hAnsi="Times New Roman" w:cs="Times New Roman"/>
          <w:b/>
          <w:bCs/>
          <w:color w:val="FFFFFF"/>
        </w:rPr>
        <w:t>Филателист</w:t>
      </w:r>
    </w:p>
    <w:p w14:paraId="7171FCA0" w14:textId="28FC41B5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 wp14:anchorId="2FBBC5A5" wp14:editId="4448694B">
                <wp:simplePos x="0" y="0"/>
                <wp:positionH relativeFrom="column">
                  <wp:posOffset>-704850</wp:posOffset>
                </wp:positionH>
                <wp:positionV relativeFrom="paragraph">
                  <wp:posOffset>351154</wp:posOffset>
                </wp:positionV>
                <wp:extent cx="7520305" cy="0"/>
                <wp:effectExtent l="0" t="0" r="0" b="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DE9F8" id="Прямая соединительная линия 15" o:spid="_x0000_s1026" style="position:absolute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5.5pt,27.65pt" to="536.6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519A13D9" wp14:editId="23D4DEAA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453C7" id="Прямая соединительная линия 18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CF56F53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2EBC9DE4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15020C65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№2</w:t>
      </w:r>
    </w:p>
    <w:p w14:paraId="0AA24CFF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F707EF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Деревянная доска с вырубленными поперечными желобками для катания белья, накатки кож.</w:t>
      </w:r>
    </w:p>
    <w:p w14:paraId="69C4C47E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CB2F708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38BBBEE8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</w:tblGrid>
      <w:tr w:rsidR="00B72BE7" w14:paraId="57DA6C8D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15978B5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1C895B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У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725626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Б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03CF53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Е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D990D9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63ABFB74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</w:tr>
    </w:tbl>
    <w:p w14:paraId="71834E23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55598AA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Для чего еще использовался этот экспонат в быту?</w:t>
      </w:r>
    </w:p>
    <w:p w14:paraId="6728FEE9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AC80D1C" w14:textId="30CE7B9D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1EF83B8F" wp14:editId="3D13847D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07E87" id="Прямая соединительная линия 19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Cd+YpI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7ABA431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Какая пословица связана с применением экспоната?</w:t>
      </w:r>
    </w:p>
    <w:p w14:paraId="6EC6CE67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5BE9471E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  <w:noProof/>
          <w:lang w:eastAsia="ru-RU"/>
        </w:rPr>
        <w:drawing>
          <wp:inline distT="0" distB="0" distL="0" distR="0" wp14:anchorId="34119A9E" wp14:editId="226565AF">
            <wp:extent cx="3657600" cy="63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5A33ED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6286BF65" w14:textId="44FD38FB" w:rsidR="00B72BE7" w:rsidRDefault="000F2F42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26FAAC97" wp14:editId="65DF5CEF">
                <wp:simplePos x="0" y="0"/>
                <wp:positionH relativeFrom="column">
                  <wp:posOffset>-704850</wp:posOffset>
                </wp:positionH>
                <wp:positionV relativeFrom="paragraph">
                  <wp:posOffset>169544</wp:posOffset>
                </wp:positionV>
                <wp:extent cx="7520305" cy="0"/>
                <wp:effectExtent l="0" t="0" r="0" b="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515F4" id="Прямая соединительная линия 20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5.5pt,13.35pt" to="536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</w:p>
    <w:p w14:paraId="66697DA6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78064216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№3</w:t>
      </w:r>
    </w:p>
    <w:p w14:paraId="23223EB4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73CC4AD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Пищевой продукт, представляющий собой бесцветные кристаллы, </w:t>
      </w:r>
    </w:p>
    <w:p w14:paraId="7F6016E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один из старейших и наиболее распространённых приправ для пищи.</w:t>
      </w:r>
    </w:p>
    <w:p w14:paraId="245CC058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54BAAA4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12DE11AC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</w:tblGrid>
      <w:tr w:rsidR="00B72BE7" w14:paraId="1F04AD35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6C58C0E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3EC904B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568603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503F149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</w:tr>
    </w:tbl>
    <w:p w14:paraId="11759C61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7FCEBB6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Как называлась фирма, где производился этот продукт питания?</w:t>
      </w:r>
    </w:p>
    <w:p w14:paraId="6CEB80FA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1BFEB30" w14:textId="0BD14507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5648" behindDoc="0" locked="0" layoutInCell="1" allowOverlap="1" wp14:anchorId="79BBD14D" wp14:editId="202A24C4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D66FA" id="Прямая соединительная линия 21" o:spid="_x0000_s1026" style="position:absolute;z-index:251675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FHg1tQ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AAE475C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Что еще производила эта фирма?</w:t>
      </w:r>
    </w:p>
    <w:p w14:paraId="6AF473BA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</w:p>
    <w:p w14:paraId="3F08A892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noProof/>
          <w:lang w:eastAsia="ru-RU"/>
        </w:rPr>
        <w:drawing>
          <wp:inline distT="0" distB="0" distL="0" distR="0" wp14:anchorId="35597CDF" wp14:editId="45184144">
            <wp:extent cx="3657600" cy="63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37C893" w14:textId="77777777" w:rsidR="00B72BE7" w:rsidRDefault="000D585B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i/>
          <w:iCs/>
        </w:rPr>
      </w:pPr>
      <w:r>
        <w:rPr>
          <w:rFonts w:ascii="Times New Roman" w:eastAsia="Calibri" w:hAnsi="Times New Roman" w:cs="Times New Roman"/>
          <w:b/>
          <w:bCs/>
          <w:i/>
          <w:iCs/>
        </w:rPr>
        <w:lastRenderedPageBreak/>
        <w:t>Команда №2. Продолжение</w:t>
      </w:r>
    </w:p>
    <w:p w14:paraId="59167995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4E431C39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№4</w:t>
      </w:r>
    </w:p>
    <w:p w14:paraId="7F9EA167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3A2DF70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Это бытовое радиотехническое «устройство», совмещающее в себе радиоприемник и проигрыватель пластинок.</w:t>
      </w:r>
    </w:p>
    <w:p w14:paraId="1A627846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14:paraId="4EACCBD4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Впишите это радиотехническое устройство и найдите его в экспозиции музея.</w:t>
      </w:r>
    </w:p>
    <w:p w14:paraId="561458E9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1E3A5480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65A3B4C4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Р</w:t>
            </w:r>
          </w:p>
        </w:tc>
        <w:tc>
          <w:tcPr>
            <w:tcW w:w="504" w:type="dxa"/>
            <w:vAlign w:val="center"/>
          </w:tcPr>
          <w:p w14:paraId="545AA00A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vAlign w:val="center"/>
          </w:tcPr>
          <w:p w14:paraId="33BA7B7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Д</w:t>
            </w:r>
          </w:p>
        </w:tc>
        <w:tc>
          <w:tcPr>
            <w:tcW w:w="504" w:type="dxa"/>
            <w:vAlign w:val="center"/>
          </w:tcPr>
          <w:p w14:paraId="14208524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vAlign w:val="center"/>
          </w:tcPr>
          <w:p w14:paraId="3EA06CE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vAlign w:val="center"/>
          </w:tcPr>
          <w:p w14:paraId="2B7F987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vAlign w:val="center"/>
          </w:tcPr>
          <w:p w14:paraId="5907E07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</w:tbl>
    <w:p w14:paraId="3EC8793C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BDFB842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Где впервые появился этот экспонат?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</w:tblGrid>
      <w:tr w:rsidR="00B72BE7" w14:paraId="205B2068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40AC7E1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vAlign w:val="center"/>
          </w:tcPr>
          <w:p w14:paraId="346D0D9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Ш</w:t>
            </w:r>
          </w:p>
        </w:tc>
        <w:tc>
          <w:tcPr>
            <w:tcW w:w="504" w:type="dxa"/>
            <w:vAlign w:val="center"/>
          </w:tcPr>
          <w:p w14:paraId="56AF5BA1" w14:textId="77777777" w:rsidR="00B72BE7" w:rsidRDefault="000D585B" w:rsidP="002B2555">
            <w:pPr>
              <w:spacing w:after="0" w:line="240" w:lineRule="auto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</w:tr>
    </w:tbl>
    <w:p w14:paraId="62F7055A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9954A2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Для чего этот экспонат использовался?</w:t>
      </w:r>
    </w:p>
    <w:p w14:paraId="2F4A88B2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14:paraId="596AD5ED" w14:textId="4303DB9F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 wp14:anchorId="4E8CA7C4" wp14:editId="15B45A96">
                <wp:simplePos x="0" y="0"/>
                <wp:positionH relativeFrom="column">
                  <wp:posOffset>-672465</wp:posOffset>
                </wp:positionH>
                <wp:positionV relativeFrom="paragraph">
                  <wp:posOffset>282574</wp:posOffset>
                </wp:positionV>
                <wp:extent cx="7520305" cy="0"/>
                <wp:effectExtent l="0" t="0" r="0" b="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90820C" id="Прямая соединительная линия 24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2.95pt,22.25pt" to="539.2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 wp14:anchorId="050CF0C9" wp14:editId="7C03B030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0003B9" id="Прямая соединительная линия 25" o:spid="_x0000_s1026" style="position:absolute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PTol/E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29DC6F4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29E66106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0624E9B1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№5</w:t>
      </w:r>
    </w:p>
    <w:p w14:paraId="5125DBDB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34702F02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Длинный узкий отрез ткани, которым обвивали младенца поверх пеленок, </w:t>
      </w:r>
    </w:p>
    <w:p w14:paraId="4EC84062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свивая его по рукам и ногам.</w:t>
      </w:r>
    </w:p>
    <w:p w14:paraId="735AD593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7EC070C5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37B325E2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776DB529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6EC133BA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С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4EA649B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В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F222F81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D852D3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В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925AB5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52C1B0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Л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08169CC4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Ь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688B2EA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Н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5449F3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49BC8A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К</w:t>
            </w:r>
          </w:p>
        </w:tc>
      </w:tr>
    </w:tbl>
    <w:p w14:paraId="46CBE7D2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7893BEF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Для чего использовался экспонат?</w:t>
      </w:r>
    </w:p>
    <w:p w14:paraId="06CCEEBC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EEF4A88" w14:textId="58311738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 wp14:anchorId="5C7DF5AE" wp14:editId="31BDC4BB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5B43F" id="Прямая соединительная линия 26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D/sA3E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3D0B3200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До какого возраста использовался?</w:t>
      </w:r>
    </w:p>
    <w:p w14:paraId="718A07BC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</w:p>
    <w:p w14:paraId="57579A0D" w14:textId="75EAAC11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674709EC" wp14:editId="316B2156">
                <wp:simplePos x="0" y="0"/>
                <wp:positionH relativeFrom="column">
                  <wp:posOffset>-614045</wp:posOffset>
                </wp:positionH>
                <wp:positionV relativeFrom="paragraph">
                  <wp:posOffset>274954</wp:posOffset>
                </wp:positionV>
                <wp:extent cx="7520305" cy="0"/>
                <wp:effectExtent l="0" t="0" r="0" b="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5203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DDAD62" id="Прямая соединительная линия 27" o:spid="_x0000_s1026" style="position:absolute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8.35pt,21.65pt" to="543.8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2B548A49" wp14:editId="1E23010C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F27F65" id="Прямая соединительная линия 28" o:spid="_x0000_s1026" style="position:absolute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KLy2OE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6BDCE25" w14:textId="77777777" w:rsidR="00B72BE7" w:rsidRDefault="00B72BE7" w:rsidP="002B2555">
      <w:pPr>
        <w:spacing w:line="240" w:lineRule="auto"/>
        <w:rPr>
          <w:rFonts w:ascii="Times New Roman" w:eastAsia="Calibri" w:hAnsi="Times New Roman" w:cs="Times New Roman"/>
        </w:rPr>
      </w:pPr>
    </w:p>
    <w:p w14:paraId="4A9A5116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№6</w:t>
      </w:r>
    </w:p>
    <w:p w14:paraId="1D258532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3739E9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Механическое устройство для проигрывания граммофонных пластинок, </w:t>
      </w:r>
    </w:p>
    <w:p w14:paraId="4597CF03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переносная версия граммофона.</w:t>
      </w:r>
    </w:p>
    <w:p w14:paraId="6BED7CDB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0DBC470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Найдите экспонат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Calibri" w:hAnsi="Times New Roman" w:cs="Times New Roman"/>
          <w:i/>
          <w:iCs/>
        </w:rPr>
        <w:t>в экспозиции музея и впишите его название.</w:t>
      </w:r>
    </w:p>
    <w:p w14:paraId="5A0BBF4C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0A7D5105" w14:textId="77777777">
        <w:trPr>
          <w:trHeight w:val="514"/>
          <w:jc w:val="center"/>
        </w:trPr>
        <w:tc>
          <w:tcPr>
            <w:tcW w:w="504" w:type="dxa"/>
            <w:shd w:val="clear" w:color="auto" w:fill="auto"/>
            <w:vAlign w:val="center"/>
          </w:tcPr>
          <w:p w14:paraId="0FB6B2C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П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EF66DC3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EDDC560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Т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CE9F7A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И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6CF6EC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Ф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EDAAF3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О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680139D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</w:rPr>
            </w:pPr>
            <w:r>
              <w:rPr>
                <w:rFonts w:ascii="Times New Roman" w:eastAsia="Calibri" w:hAnsi="Times New Roman" w:cs="Times New Roman"/>
                <w:color w:val="FFFFFF"/>
              </w:rPr>
              <w:t>Н</w:t>
            </w:r>
          </w:p>
        </w:tc>
      </w:tr>
    </w:tbl>
    <w:p w14:paraId="0499DE46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1DF0D26A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Запишите, годы, когда этот экспонат был очень популярен?</w:t>
      </w:r>
    </w:p>
    <w:p w14:paraId="3AC4DBB7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2D2DBF97" w14:textId="1D9B79C9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3840" behindDoc="0" locked="0" layoutInCell="1" allowOverlap="1" wp14:anchorId="6549ED68" wp14:editId="65DAFFFD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71549" id="Прямая соединительная линия 29" o:spid="_x0000_s1026" style="position:absolute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BvxVJ4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4F1BE1F7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В чем отличие от граммофона?</w:t>
      </w:r>
    </w:p>
    <w:p w14:paraId="7BB89FF6" w14:textId="5B1CB147" w:rsidR="00B72BE7" w:rsidRDefault="000F2F42" w:rsidP="002B2555">
      <w:pPr>
        <w:tabs>
          <w:tab w:val="right" w:pos="9922"/>
        </w:tabs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60259548" wp14:editId="45AB63B3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ED999B" id="Прямая соединительная линия 30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MNkmBk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  <w:r w:rsidR="000D585B">
        <w:rPr>
          <w:rFonts w:ascii="Times New Roman" w:eastAsia="Calibri" w:hAnsi="Times New Roman" w:cs="Times New Roman"/>
        </w:rPr>
        <w:tab/>
      </w:r>
    </w:p>
    <w:p w14:paraId="74DD9B66" w14:textId="77777777" w:rsidR="00B72BE7" w:rsidRDefault="000D585B" w:rsidP="002B2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lastRenderedPageBreak/>
        <w:t>В качестве рефлексии экскурсовод может задать вопрос для команд: «Почему же одним из загаданных экспонатов стал рубель?». Ответ на вопрос: все потому, что многие простые люди даже после появления утюгов по-прежнему в быту использовали руб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ль.</w:t>
      </w:r>
    </w:p>
    <w:p w14:paraId="749F7BC8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255C9EDE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Рассмотрим пример задания команды №1</w:t>
      </w:r>
      <w:r w:rsidRPr="00AF6312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 xml:space="preserve"> по экспонату №1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.</w:t>
      </w:r>
    </w:p>
    <w:p w14:paraId="6D47842F" w14:textId="77777777" w:rsidR="00B72BE7" w:rsidRDefault="000D585B" w:rsidP="002B2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В экспозиции, посвященной быту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val="en-US" w:eastAsia="ru-RU"/>
        </w:rPr>
        <w:t>XX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столетия загадан экспонат №1 и дано описание к нему: «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</w:rPr>
        <w:t>Это бытовое радиотехническое «устройство», совмещающее в себе радиоприемник и проигрыватель пластинок»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i/>
          <w:iCs/>
          <w:kern w:val="2"/>
          <w:sz w:val="28"/>
          <w:szCs w:val="28"/>
          <w:lang w:eastAsia="ru-RU"/>
        </w:rPr>
        <w:t xml:space="preserve">. </w:t>
      </w:r>
    </w:p>
    <w:p w14:paraId="6BA70199" w14:textId="77777777" w:rsidR="00B72BE7" w:rsidRDefault="000D585B" w:rsidP="002B2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Команда совещается и пробует найти загаданный экспонат и вписывает название в ответ на первый вопрос</w:t>
      </w:r>
      <w:r>
        <w:rPr>
          <w:rFonts w:ascii="Times New Roman" w:eastAsia="Times New Roman" w:hAnsi="Times New Roman" w:cs="Times New Roman"/>
          <w:kern w:val="2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. Затем читает информационную карточку об экспонате «радиола». Изучив ее, команда с легкостью сможет сформулировать ответы на 2 и 3 вопросы задания экспоната №1.</w:t>
      </w:r>
    </w:p>
    <w:p w14:paraId="00F5349C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</w:p>
    <w:p w14:paraId="59EFF90C" w14:textId="77777777" w:rsidR="00B72BE7" w:rsidRDefault="000D585B" w:rsidP="002B2555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Команда №1 ___________________</w:t>
      </w:r>
    </w:p>
    <w:p w14:paraId="663219EC" w14:textId="77777777" w:rsidR="00B72BE7" w:rsidRDefault="00B72BE7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</w:p>
    <w:p w14:paraId="2B1972DD" w14:textId="77777777" w:rsidR="00B72BE7" w:rsidRDefault="000D585B" w:rsidP="002B2555">
      <w:pPr>
        <w:numPr>
          <w:ilvl w:val="0"/>
          <w:numId w:val="2"/>
        </w:num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ЭКСПОНАТ №1</w:t>
      </w:r>
    </w:p>
    <w:p w14:paraId="0A5852FE" w14:textId="77777777" w:rsidR="00B72BE7" w:rsidRDefault="00B72BE7" w:rsidP="002B25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7974916B" w14:textId="77777777" w:rsidR="00B72BE7" w:rsidRDefault="000D585B" w:rsidP="002B255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Это бытовое радиотехническое «устройство», совмещающее в себе радиоприемник и проигрыватель пластинок</w:t>
      </w:r>
      <w:r>
        <w:rPr>
          <w:rFonts w:ascii="Times New Roman" w:eastAsia="Calibri" w:hAnsi="Times New Roman" w:cs="Times New Roman"/>
          <w:vertAlign w:val="superscript"/>
        </w:rPr>
        <w:t>2</w:t>
      </w:r>
      <w:r>
        <w:rPr>
          <w:rFonts w:ascii="Times New Roman" w:eastAsia="Calibri" w:hAnsi="Times New Roman" w:cs="Times New Roman"/>
        </w:rPr>
        <w:t>.</w:t>
      </w:r>
    </w:p>
    <w:p w14:paraId="07FBAA17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14:paraId="5CB8DD57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1. Впишите это радиотехническое устройство и найдите его в экспозиции музея</w:t>
      </w:r>
      <w:r>
        <w:rPr>
          <w:rFonts w:ascii="Times New Roman" w:eastAsia="Calibri" w:hAnsi="Times New Roman" w:cs="Times New Roman"/>
          <w:i/>
          <w:iCs/>
          <w:vertAlign w:val="superscript"/>
        </w:rPr>
        <w:t>3</w:t>
      </w:r>
      <w:r>
        <w:rPr>
          <w:rFonts w:ascii="Times New Roman" w:eastAsia="Calibri" w:hAnsi="Times New Roman" w:cs="Times New Roman"/>
          <w:i/>
          <w:iCs/>
        </w:rPr>
        <w:t>.</w:t>
      </w:r>
    </w:p>
    <w:p w14:paraId="3B103A28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  <w:gridCol w:w="504"/>
        <w:gridCol w:w="504"/>
        <w:gridCol w:w="504"/>
        <w:gridCol w:w="504"/>
      </w:tblGrid>
      <w:tr w:rsidR="00B72BE7" w14:paraId="6B59CD9A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7893EB6B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</w:p>
        </w:tc>
        <w:tc>
          <w:tcPr>
            <w:tcW w:w="504" w:type="dxa"/>
            <w:vAlign w:val="center"/>
          </w:tcPr>
          <w:p w14:paraId="5DBB4E5F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504" w:type="dxa"/>
            <w:vAlign w:val="center"/>
          </w:tcPr>
          <w:p w14:paraId="75BA7EEE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</w:t>
            </w:r>
          </w:p>
        </w:tc>
        <w:tc>
          <w:tcPr>
            <w:tcW w:w="504" w:type="dxa"/>
            <w:vAlign w:val="center"/>
          </w:tcPr>
          <w:p w14:paraId="0EA46A4C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504" w:type="dxa"/>
            <w:vAlign w:val="center"/>
          </w:tcPr>
          <w:p w14:paraId="548EA69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</w:p>
        </w:tc>
        <w:tc>
          <w:tcPr>
            <w:tcW w:w="504" w:type="dxa"/>
            <w:vAlign w:val="center"/>
          </w:tcPr>
          <w:p w14:paraId="7F991B62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</w:t>
            </w:r>
          </w:p>
        </w:tc>
        <w:tc>
          <w:tcPr>
            <w:tcW w:w="504" w:type="dxa"/>
            <w:vAlign w:val="center"/>
          </w:tcPr>
          <w:p w14:paraId="2FBC7178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</w:tbl>
    <w:p w14:paraId="6F3171F2" w14:textId="77777777" w:rsidR="00B72BE7" w:rsidRDefault="00B72BE7" w:rsidP="002B2555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6ED4B6C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2. Где впервые появился этот экспонат?</w:t>
      </w:r>
      <w:r>
        <w:rPr>
          <w:rFonts w:ascii="Times New Roman" w:eastAsia="Calibri" w:hAnsi="Times New Roman" w:cs="Times New Roman"/>
          <w:i/>
          <w:iCs/>
          <w:vertAlign w:val="superscript"/>
        </w:rPr>
        <w:t>4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04"/>
        <w:gridCol w:w="504"/>
        <w:gridCol w:w="504"/>
      </w:tblGrid>
      <w:tr w:rsidR="00B72BE7" w14:paraId="2202FA5A" w14:textId="77777777">
        <w:trPr>
          <w:trHeight w:val="514"/>
          <w:jc w:val="center"/>
        </w:trPr>
        <w:tc>
          <w:tcPr>
            <w:tcW w:w="504" w:type="dxa"/>
            <w:vAlign w:val="center"/>
          </w:tcPr>
          <w:p w14:paraId="68734779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</w:p>
        </w:tc>
        <w:tc>
          <w:tcPr>
            <w:tcW w:w="504" w:type="dxa"/>
            <w:vAlign w:val="center"/>
          </w:tcPr>
          <w:p w14:paraId="2989D39C" w14:textId="77777777" w:rsidR="00B72BE7" w:rsidRDefault="000D585B" w:rsidP="002B25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</w:t>
            </w:r>
          </w:p>
        </w:tc>
        <w:tc>
          <w:tcPr>
            <w:tcW w:w="504" w:type="dxa"/>
            <w:vAlign w:val="center"/>
          </w:tcPr>
          <w:p w14:paraId="2787DBAB" w14:textId="77777777" w:rsidR="00B72BE7" w:rsidRDefault="000D585B" w:rsidP="002B255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</w:p>
        </w:tc>
      </w:tr>
    </w:tbl>
    <w:p w14:paraId="674B1041" w14:textId="77777777" w:rsidR="00B72BE7" w:rsidRDefault="00B72BE7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5BB8B58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</w:rPr>
        <w:t>3. Для чего этот экспонат использовался?</w:t>
      </w:r>
      <w:r>
        <w:rPr>
          <w:rFonts w:ascii="Times New Roman" w:eastAsia="Calibri" w:hAnsi="Times New Roman" w:cs="Times New Roman"/>
          <w:i/>
          <w:iCs/>
          <w:vertAlign w:val="superscript"/>
        </w:rPr>
        <w:t>4</w:t>
      </w:r>
    </w:p>
    <w:p w14:paraId="46DD80DE" w14:textId="77777777" w:rsidR="00B72BE7" w:rsidRDefault="000D585B" w:rsidP="002B255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Для того, чтобы слушать радио и музыку в записи, потом записывать музыку на плёнку</w:t>
      </w:r>
    </w:p>
    <w:p w14:paraId="3AA58C95" w14:textId="3F0E2E04" w:rsidR="00B72BE7" w:rsidRDefault="000F2F42" w:rsidP="002B2555">
      <w:pPr>
        <w:spacing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1CDCD794" wp14:editId="0D20D168">
                <wp:simplePos x="0" y="0"/>
                <wp:positionH relativeFrom="column">
                  <wp:posOffset>1327785</wp:posOffset>
                </wp:positionH>
                <wp:positionV relativeFrom="paragraph">
                  <wp:posOffset>93979</wp:posOffset>
                </wp:positionV>
                <wp:extent cx="3649980" cy="0"/>
                <wp:effectExtent l="0" t="0" r="0" b="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499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2CC9A7" id="Прямая соединительная линия 32" o:spid="_x0000_s1026" style="position:absolute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4.55pt,7.4pt" to="391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C0EF1FD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По такому же принципу выполняются 6 экспонатов. Команда может искать все экспонаты вместе, может распределиться и искать параллельно другие. </w:t>
      </w:r>
    </w:p>
    <w:p w14:paraId="64666A26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Итогом поиска становится обсуждение найденных экспонатов, возникших трудностей при поиске ответов. </w:t>
      </w:r>
    </w:p>
    <w:p w14:paraId="48031BBB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В заключении гости могут поделиться своими историями, впечатлениями.</w:t>
      </w:r>
    </w:p>
    <w:p w14:paraId="3A4BAC4D" w14:textId="77777777" w:rsidR="00B72BE7" w:rsidRDefault="000D585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Подобный кейс-метод работы в музейной педагогике можно использовать всегда по-разному, меняя карточки экспонаты. Например, создавать тематические карточки, посвященные теме урока и какому-то событию, памятной дате.</w:t>
      </w:r>
    </w:p>
    <w:p w14:paraId="041DD7E0" w14:textId="77777777" w:rsidR="00753424" w:rsidRPr="00753424" w:rsidRDefault="00753424" w:rsidP="0075342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proofErr w:type="gramStart"/>
      <w:r w:rsidRPr="0075342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Музей  воинской</w:t>
      </w:r>
      <w:proofErr w:type="gramEnd"/>
      <w:r w:rsidRPr="0075342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 славы</w:t>
      </w:r>
    </w:p>
    <w:p w14:paraId="07EF4DF2" w14:textId="77777777" w:rsidR="00753424" w:rsidRPr="00753424" w:rsidRDefault="00753424" w:rsidP="0075342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24">
        <w:rPr>
          <w:rFonts w:ascii="Times New Roman" w:hAnsi="Times New Roman" w:cs="Times New Roman"/>
          <w:b/>
          <w:sz w:val="28"/>
          <w:szCs w:val="28"/>
        </w:rPr>
        <w:t>«Наша Победа!»</w:t>
      </w:r>
    </w:p>
    <w:p w14:paraId="028DFEC8" w14:textId="77777777" w:rsidR="00753424" w:rsidRPr="00753424" w:rsidRDefault="00753424" w:rsidP="0075342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24">
        <w:rPr>
          <w:rFonts w:ascii="Times New Roman" w:hAnsi="Times New Roman" w:cs="Times New Roman"/>
          <w:b/>
          <w:sz w:val="28"/>
          <w:szCs w:val="28"/>
        </w:rPr>
        <w:lastRenderedPageBreak/>
        <w:t>Квест - форма работы в музее</w:t>
      </w:r>
    </w:p>
    <w:p w14:paraId="1C73E52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Цель: формирование духовно-нравственной личности школьника через осмысление значения событий Великой Отечественной войны посредством игровой работы в музее воинской славы.</w:t>
      </w:r>
    </w:p>
    <w:p w14:paraId="252B8A67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Формируемые УУД: </w:t>
      </w:r>
    </w:p>
    <w:p w14:paraId="12694B7E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3424">
        <w:rPr>
          <w:rFonts w:ascii="Times New Roman" w:hAnsi="Times New Roman" w:cs="Times New Roman"/>
          <w:sz w:val="28"/>
          <w:szCs w:val="28"/>
          <w:u w:val="single"/>
        </w:rPr>
        <w:t>Познавательные</w:t>
      </w:r>
    </w:p>
    <w:p w14:paraId="6C81CB7B" w14:textId="77777777" w:rsidR="00753424" w:rsidRPr="00753424" w:rsidRDefault="00753424" w:rsidP="00753424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формировать у детей патриотические чувства и представление о героизме.</w:t>
      </w:r>
    </w:p>
    <w:p w14:paraId="4A681C0D" w14:textId="77777777" w:rsidR="00753424" w:rsidRPr="00753424" w:rsidRDefault="00753424" w:rsidP="00753424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воспитывать любовь и уважение к защитникам Родины;</w:t>
      </w:r>
    </w:p>
    <w:p w14:paraId="17090DFE" w14:textId="77777777" w:rsidR="00753424" w:rsidRPr="00753424" w:rsidRDefault="00753424" w:rsidP="00753424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способствовать уважительному отношению к прошлому нашей страны</w:t>
      </w:r>
    </w:p>
    <w:p w14:paraId="516A98FF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3424">
        <w:rPr>
          <w:rFonts w:ascii="Times New Roman" w:hAnsi="Times New Roman" w:cs="Times New Roman"/>
          <w:sz w:val="28"/>
          <w:szCs w:val="28"/>
          <w:u w:val="single"/>
        </w:rPr>
        <w:t>Коммуникативные:</w:t>
      </w:r>
    </w:p>
    <w:p w14:paraId="017C52AC" w14:textId="77777777" w:rsidR="00753424" w:rsidRPr="00753424" w:rsidRDefault="00753424" w:rsidP="0075342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способствовать развитию монологической и диалогической формами речи;</w:t>
      </w:r>
    </w:p>
    <w:p w14:paraId="197C3068" w14:textId="77777777" w:rsidR="00753424" w:rsidRPr="00753424" w:rsidRDefault="00753424" w:rsidP="00753424">
      <w:pPr>
        <w:pStyle w:val="a4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формировать умение полно и ясно выражать свои мысли;</w:t>
      </w:r>
    </w:p>
    <w:p w14:paraId="4C59C7CB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3424">
        <w:rPr>
          <w:rFonts w:ascii="Times New Roman" w:hAnsi="Times New Roman" w:cs="Times New Roman"/>
          <w:sz w:val="28"/>
          <w:szCs w:val="28"/>
          <w:u w:val="single"/>
        </w:rPr>
        <w:t>Личностные:</w:t>
      </w:r>
    </w:p>
    <w:p w14:paraId="2B529D10" w14:textId="77777777" w:rsidR="00753424" w:rsidRPr="00753424" w:rsidRDefault="00753424" w:rsidP="00753424">
      <w:pPr>
        <w:pStyle w:val="a4"/>
        <w:numPr>
          <w:ilvl w:val="0"/>
          <w:numId w:val="11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воспитывать уважение к подвигу героев Великой Отечественной войны</w:t>
      </w:r>
    </w:p>
    <w:p w14:paraId="1B603699" w14:textId="77777777" w:rsidR="00753424" w:rsidRPr="00753424" w:rsidRDefault="00753424" w:rsidP="00753424">
      <w:pPr>
        <w:pStyle w:val="a4"/>
        <w:numPr>
          <w:ilvl w:val="0"/>
          <w:numId w:val="11"/>
        </w:num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воспитывать любовь к малой Родине, благоговейное отношение к памятникам, посвященные ВОВ</w:t>
      </w:r>
    </w:p>
    <w:p w14:paraId="551B3F82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3424">
        <w:rPr>
          <w:rFonts w:ascii="Times New Roman" w:hAnsi="Times New Roman" w:cs="Times New Roman"/>
          <w:sz w:val="28"/>
          <w:szCs w:val="28"/>
          <w:u w:val="single"/>
        </w:rPr>
        <w:t>Регулятивные:</w:t>
      </w:r>
    </w:p>
    <w:p w14:paraId="11603359" w14:textId="77777777" w:rsidR="00753424" w:rsidRPr="00753424" w:rsidRDefault="00753424" w:rsidP="00753424">
      <w:pPr>
        <w:pStyle w:val="a4"/>
        <w:numPr>
          <w:ilvl w:val="0"/>
          <w:numId w:val="12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ориентировать учащихся на образ героев Великой Отечественной войны как пример нравственного идеала и благочестивой жизни;</w:t>
      </w:r>
    </w:p>
    <w:p w14:paraId="329E9DFF" w14:textId="77777777" w:rsidR="00753424" w:rsidRPr="00753424" w:rsidRDefault="00753424" w:rsidP="00753424">
      <w:pPr>
        <w:pStyle w:val="a4"/>
        <w:numPr>
          <w:ilvl w:val="0"/>
          <w:numId w:val="12"/>
        </w:numPr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приобщать учащихся к духовному опыту русского народа и её исторической памяти. </w:t>
      </w:r>
    </w:p>
    <w:p w14:paraId="0A20101D" w14:textId="77777777" w:rsidR="00753424" w:rsidRPr="00753424" w:rsidRDefault="00753424" w:rsidP="00753424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424">
        <w:rPr>
          <w:rFonts w:ascii="Times New Roman" w:hAnsi="Times New Roman" w:cs="Times New Roman"/>
          <w:b/>
          <w:sz w:val="28"/>
          <w:szCs w:val="28"/>
        </w:rPr>
        <w:t>Текст экскурсии</w:t>
      </w:r>
    </w:p>
    <w:p w14:paraId="0B16DF29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Добрый день, уважаемые гости гимназии, мы находимся в обновленном музее Воинской Славы, который принимает гостей уже более 20 лет, с 1 июня год 2002.</w:t>
      </w:r>
    </w:p>
    <w:p w14:paraId="077BEB5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Экспонаты в дар нашему замечательному музею были переданы участниками клуба Поиск, военными, прослужившими много лет в рядах Советской и Российской армии и на флоте, сотрудниками, родителями и учениками гимназии. </w:t>
      </w:r>
    </w:p>
    <w:p w14:paraId="37FFE1A3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Экспозиция музея представлена двумя выставками, первая посвящена событиям Великой Отечественной войны, вторая рассказывает о славной истории нашей армии и флота. </w:t>
      </w:r>
    </w:p>
    <w:p w14:paraId="6E80082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Начну свой рассказ с наиболее ценного и значимого экспоната, газеты Красная звезда от 10 мая 1945 года. </w:t>
      </w:r>
    </w:p>
    <w:p w14:paraId="40C677A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lastRenderedPageBreak/>
        <w:t>На ее страницах мы можем прочесть обращение Сталина, Трумана и Черчилля. Обращение Иосифа Сталина к народу. Увидеть фото салюта Победы в Москве.</w:t>
      </w:r>
    </w:p>
    <w:p w14:paraId="18E8D1EE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Как описывается это в газете «30 раз гремели из 1000 орудий, в честь победоносной Красной армии, в честь праздника Победы (удивительна история появления этой газеты)</w:t>
      </w:r>
    </w:p>
    <w:p w14:paraId="36CA5AE6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Центральный стенд музея переносит нас в события морозной зимы 1943 года, когда войска Красной Армии освобождали наш город от немецко-фашистских захватчиков.</w:t>
      </w:r>
    </w:p>
    <w:p w14:paraId="0C0DEF51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5 февраля 1943 года бойцы 107 Стрелковой Дивизии 40 армии решительным штурмом освободили город.</w:t>
      </w:r>
    </w:p>
    <w:p w14:paraId="0DA2AE07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На башне почты старший сержант Медведев и </w:t>
      </w:r>
      <w:proofErr w:type="spellStart"/>
      <w:r w:rsidRPr="00753424">
        <w:rPr>
          <w:rFonts w:ascii="Times New Roman" w:hAnsi="Times New Roman" w:cs="Times New Roman"/>
          <w:sz w:val="28"/>
          <w:szCs w:val="28"/>
        </w:rPr>
        <w:t>староосколец</w:t>
      </w:r>
      <w:proofErr w:type="spellEnd"/>
      <w:r w:rsidRPr="00753424">
        <w:rPr>
          <w:rFonts w:ascii="Times New Roman" w:hAnsi="Times New Roman" w:cs="Times New Roman"/>
          <w:sz w:val="28"/>
          <w:szCs w:val="28"/>
        </w:rPr>
        <w:t xml:space="preserve"> – разведчик Овсянников водрузили Победное Знамя.  </w:t>
      </w:r>
    </w:p>
    <w:p w14:paraId="34FAED7A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В 2011 году городу Старый Оскол за мужество, стойкость и массовый героизм проявлены защитниками города в борьбе за свободу и независимость Отечества было присвоено почётное звание Российской Федерации Город воинской славы. </w:t>
      </w:r>
    </w:p>
    <w:p w14:paraId="19753E3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Первая экспозиция</w:t>
      </w:r>
    </w:p>
    <w:p w14:paraId="41E14044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Музейные экспозиции, посвященные Великой Отечественной войне, хранят память о тяжелых испытаниях для страны и о людях, которые эти испытания вынесли. В каждой российской семье имеются вещи, свято и бережно хранимые, как тёплый огонёк памяти о прошлом, об ушедших предках, о славных их делах и помыслах</w:t>
      </w:r>
    </w:p>
    <w:p w14:paraId="796B3A94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В витринах музея собраны предметы, принадлежавшие солдатам, найденные во время раскопок на местах сражений Великой Отечественной войны. </w:t>
      </w:r>
    </w:p>
    <w:p w14:paraId="21B343B7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Это штыки от винтовок, ножи, каски и предметы солдатского быта.</w:t>
      </w:r>
    </w:p>
    <w:p w14:paraId="7539985F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Вторая экспозиция</w:t>
      </w:r>
    </w:p>
    <w:p w14:paraId="3D976CFF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Данная музейная экспозиция посвящена посвящены истории Советской и Российской Армии и Флота.  Обратите внимание, на данную коллекцию, вот нагрудный знак Гвардия (символ мужества бойцов и офицеров) который был утвержден 21 мая 1942 года, а это Коллекция знаков классный специалист (показатель настоящего профессионализма), появившихся в связи с поступлением войска более сложной техники </w:t>
      </w:r>
    </w:p>
    <w:p w14:paraId="753D4F78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На стенде также представлены петлицы и петличные знаки эмблемы различных родов войск, на следующем стенде мы можем увидеть погоны </w:t>
      </w:r>
      <w:r w:rsidRPr="00753424">
        <w:rPr>
          <w:rFonts w:ascii="Times New Roman" w:hAnsi="Times New Roman" w:cs="Times New Roman"/>
          <w:sz w:val="28"/>
          <w:szCs w:val="28"/>
        </w:rPr>
        <w:lastRenderedPageBreak/>
        <w:t xml:space="preserve">различных родов войск Армии и военно-морского Флота.  В нашем музее представлены образцы военной формы. </w:t>
      </w:r>
    </w:p>
    <w:p w14:paraId="4C1EB0D2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Недавно наш музей Воинской Славы пополнился новым экспонатом </w:t>
      </w:r>
    </w:p>
    <w:p w14:paraId="50723670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Солдаты из ПВО передали гимназистам на память </w:t>
      </w:r>
      <w:proofErr w:type="gramStart"/>
      <w:r w:rsidRPr="00753424">
        <w:rPr>
          <w:rFonts w:ascii="Times New Roman" w:hAnsi="Times New Roman" w:cs="Times New Roman"/>
          <w:sz w:val="28"/>
          <w:szCs w:val="28"/>
        </w:rPr>
        <w:t>удивительную картину</w:t>
      </w:r>
      <w:proofErr w:type="gramEnd"/>
      <w:r w:rsidRPr="00753424">
        <w:rPr>
          <w:rFonts w:ascii="Times New Roman" w:hAnsi="Times New Roman" w:cs="Times New Roman"/>
          <w:sz w:val="28"/>
          <w:szCs w:val="28"/>
        </w:rPr>
        <w:t xml:space="preserve"> написанную на обломке от кожуха ракеты С-400.</w:t>
      </w:r>
    </w:p>
    <w:p w14:paraId="489F51D6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 рисунке Александр Невский, чьи слова «Не в силе Бог, а в правде!» вот уже многие столетия являются девизом русского солдата!</w:t>
      </w:r>
    </w:p>
    <w:p w14:paraId="23134ED8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В 2025 году исполняется 80 лет со дня освобождения СССР от немецко-фашистских захватчиков. </w:t>
      </w:r>
    </w:p>
    <w:p w14:paraId="36C46E9D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Знакомство с экспозицией нашего музея хотелось бы завершить словами из газеты Красная звезда:</w:t>
      </w:r>
    </w:p>
    <w:p w14:paraId="28D45514" w14:textId="77777777" w:rsidR="00753424" w:rsidRPr="00753424" w:rsidRDefault="00753424" w:rsidP="000D585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«Слава нашему Великому народу, народу Победителю, вечная Слава героям, павшим в боях с врагом и отдавшим свою жизнь за свободу и счастье нашего народа»</w:t>
      </w:r>
    </w:p>
    <w:p w14:paraId="74D0A426" w14:textId="77777777" w:rsidR="00753424" w:rsidRPr="000D585B" w:rsidRDefault="00753424" w:rsidP="000D585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5B">
        <w:rPr>
          <w:rFonts w:ascii="Times New Roman" w:hAnsi="Times New Roman" w:cs="Times New Roman"/>
          <w:b/>
          <w:sz w:val="28"/>
          <w:szCs w:val="28"/>
        </w:rPr>
        <w:t>Квест</w:t>
      </w:r>
    </w:p>
    <w:p w14:paraId="03363561" w14:textId="77777777" w:rsidR="00753424" w:rsidRPr="00753424" w:rsidRDefault="00753424" w:rsidP="000D585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Для того чтобы дети, посещающие музей Боевой Славы, лучше всмотрелись в экспонаты, вчитались еще раз в документы, представленные в экспозиции, подвели итог экскурсии, мы проводим небольшой квест. Делимся </w:t>
      </w:r>
      <w:proofErr w:type="gramStart"/>
      <w:r w:rsidRPr="00753424">
        <w:rPr>
          <w:rFonts w:ascii="Times New Roman" w:hAnsi="Times New Roman" w:cs="Times New Roman"/>
          <w:sz w:val="28"/>
          <w:szCs w:val="28"/>
        </w:rPr>
        <w:t>на  несколько</w:t>
      </w:r>
      <w:proofErr w:type="gramEnd"/>
      <w:r w:rsidRPr="00753424">
        <w:rPr>
          <w:rFonts w:ascii="Times New Roman" w:hAnsi="Times New Roman" w:cs="Times New Roman"/>
          <w:sz w:val="28"/>
          <w:szCs w:val="28"/>
        </w:rPr>
        <w:t xml:space="preserve"> команд, каждая из которых  получает маршрутный лист с заданиями.</w:t>
      </w:r>
    </w:p>
    <w:p w14:paraId="51AA692F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Тур 1</w:t>
      </w:r>
    </w:p>
    <w:p w14:paraId="11920A98" w14:textId="77777777" w:rsidR="00753424" w:rsidRPr="000D585B" w:rsidRDefault="00753424" w:rsidP="0075342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5B">
        <w:rPr>
          <w:rFonts w:ascii="Times New Roman" w:hAnsi="Times New Roman" w:cs="Times New Roman"/>
          <w:b/>
          <w:sz w:val="28"/>
          <w:szCs w:val="28"/>
        </w:rPr>
        <w:t>Исследовательская работа по музею</w:t>
      </w:r>
    </w:p>
    <w:p w14:paraId="2AAD1D8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дату присвоения городу Старый Оскол звания «Город воинской славы».</w:t>
      </w:r>
    </w:p>
    <w:p w14:paraId="4E5248EA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45C40B6E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дату, когда Германия подписала акт о капитуляции с СССР.</w:t>
      </w:r>
    </w:p>
    <w:p w14:paraId="0CF74D50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065D9B1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Кто из маршалов СССР был 4 раза удостоен звания Героя Советского союза?</w:t>
      </w:r>
    </w:p>
    <w:p w14:paraId="50131DC4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0869B75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фамилии глав государств – участников Тегеранской Конференции для обсуждения политических вопросов.</w:t>
      </w:r>
    </w:p>
    <w:p w14:paraId="5AAAE429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68FFE02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lastRenderedPageBreak/>
        <w:t>Найдите и напишите название самого старого экспоната музея, датированного 1911 годом.</w:t>
      </w:r>
    </w:p>
    <w:p w14:paraId="3B46D0D2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26C5D8EA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 какой день недели было объявлено о Победе Советских войск над фашистской Германием?</w:t>
      </w:r>
    </w:p>
    <w:p w14:paraId="0F1F4D92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3EEF953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название операции по освобождению Белоруссии</w:t>
      </w:r>
    </w:p>
    <w:p w14:paraId="083CE54F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2335B841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Дата освобождения Старого Оскола от фашистских захватчиков</w:t>
      </w:r>
    </w:p>
    <w:p w14:paraId="5EEA6410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610D9A78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дату, когда фашистские войска вступили в Старый Оскол</w:t>
      </w:r>
    </w:p>
    <w:p w14:paraId="61EBD392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2F206A0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название крепости, которой присвоено звание «Крепость-герой»</w:t>
      </w:r>
    </w:p>
    <w:p w14:paraId="09911851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1E5E999E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Сколько было сделано залпов и из скольких орудий во время Парада Победы в 1945 году?</w:t>
      </w:r>
    </w:p>
    <w:p w14:paraId="2E381319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3841719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Напишите дату выдачи свидетельства о присвоении звания «Школьный музей» нашему музею воинской славы.</w:t>
      </w:r>
    </w:p>
    <w:p w14:paraId="41B04B1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Ответ_______________</w:t>
      </w:r>
    </w:p>
    <w:p w14:paraId="233E380E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В каком городе-герое стоит скульптура «Стоять насмерть»</w:t>
      </w:r>
    </w:p>
    <w:p w14:paraId="24F9447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Тур 2</w:t>
      </w:r>
    </w:p>
    <w:p w14:paraId="09C502E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Музейная память</w:t>
      </w:r>
    </w:p>
    <w:p w14:paraId="660CC75B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Задание выполняется после выхода из музея. На схеме музея обозначьте следующие позиции:</w:t>
      </w:r>
    </w:p>
    <w:p w14:paraId="1348E8CB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Артиллерийская форма</w:t>
      </w:r>
    </w:p>
    <w:p w14:paraId="6F177B73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Грамота о присвоении городу Старый Оскол звания «Город воинской славы»</w:t>
      </w:r>
    </w:p>
    <w:p w14:paraId="72E7E475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Якорь</w:t>
      </w:r>
    </w:p>
    <w:p w14:paraId="45345C1B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Блиндажные свечи</w:t>
      </w:r>
    </w:p>
    <w:p w14:paraId="04BE5E8A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lastRenderedPageBreak/>
        <w:t>Александровский стяг</w:t>
      </w:r>
    </w:p>
    <w:p w14:paraId="163D88B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Газета СССР от 10 мая 1945 года</w:t>
      </w:r>
    </w:p>
    <w:p w14:paraId="51B35B67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C666B7" w14:textId="77777777" w:rsidR="00753424" w:rsidRPr="00753424" w:rsidRDefault="00753424" w:rsidP="000D585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F471C3C" wp14:editId="461310F9">
            <wp:extent cx="5367655" cy="2957195"/>
            <wp:effectExtent l="19050" t="0" r="4445" b="0"/>
            <wp:docPr id="2" name="Рисунок 2" descr="C:\Users\73B5~1\AppData\Local\Temp\ksohtml7048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3B5~1\AppData\Local\Temp\ksohtml7048\wps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295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34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5F74B1" w14:textId="77777777" w:rsidR="00753424" w:rsidRPr="00753424" w:rsidRDefault="00753424" w:rsidP="000D585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F0C6797" w14:textId="77777777" w:rsidR="00753424" w:rsidRPr="000D585B" w:rsidRDefault="00753424" w:rsidP="0075342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85B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</w:p>
    <w:p w14:paraId="29EEFC06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На экскурсии я узнал?</w:t>
      </w:r>
    </w:p>
    <w:p w14:paraId="504748CC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Было интересно?</w:t>
      </w:r>
    </w:p>
    <w:p w14:paraId="59C0930C" w14:textId="77777777" w:rsid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>Сложным оказалось?</w:t>
      </w:r>
    </w:p>
    <w:p w14:paraId="4BD62480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14326FA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83B34EA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269C4A8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EAA3E18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41CE920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4283244" w14:textId="77777777" w:rsidR="000D585B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51D12AD" w14:textId="77777777" w:rsidR="000D585B" w:rsidRDefault="000D585B" w:rsidP="000D585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5B">
        <w:rPr>
          <w:rFonts w:ascii="Times New Roman" w:hAnsi="Times New Roman" w:cs="Times New Roman"/>
          <w:b/>
          <w:sz w:val="28"/>
          <w:szCs w:val="28"/>
        </w:rPr>
        <w:t>Музей священномученика Онуфрия (</w:t>
      </w:r>
      <w:proofErr w:type="spellStart"/>
      <w:r w:rsidRPr="000D585B">
        <w:rPr>
          <w:rFonts w:ascii="Times New Roman" w:hAnsi="Times New Roman" w:cs="Times New Roman"/>
          <w:b/>
          <w:sz w:val="28"/>
          <w:szCs w:val="28"/>
        </w:rPr>
        <w:t>Гагалюка</w:t>
      </w:r>
      <w:proofErr w:type="spellEnd"/>
      <w:r w:rsidRPr="000D585B">
        <w:rPr>
          <w:rFonts w:ascii="Times New Roman" w:hAnsi="Times New Roman" w:cs="Times New Roman"/>
          <w:b/>
          <w:sz w:val="28"/>
          <w:szCs w:val="28"/>
        </w:rPr>
        <w:t xml:space="preserve">), </w:t>
      </w:r>
    </w:p>
    <w:p w14:paraId="176244A0" w14:textId="77777777" w:rsidR="000D585B" w:rsidRDefault="000D585B" w:rsidP="000D585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5B">
        <w:rPr>
          <w:rFonts w:ascii="Times New Roman" w:hAnsi="Times New Roman" w:cs="Times New Roman"/>
          <w:b/>
          <w:sz w:val="28"/>
          <w:szCs w:val="28"/>
        </w:rPr>
        <w:t xml:space="preserve">архиепископа </w:t>
      </w:r>
      <w:proofErr w:type="spellStart"/>
      <w:r w:rsidRPr="000D585B">
        <w:rPr>
          <w:rFonts w:ascii="Times New Roman" w:hAnsi="Times New Roman" w:cs="Times New Roman"/>
          <w:b/>
          <w:sz w:val="28"/>
          <w:szCs w:val="28"/>
        </w:rPr>
        <w:t>Старооскольского</w:t>
      </w:r>
      <w:proofErr w:type="spellEnd"/>
    </w:p>
    <w:p w14:paraId="2FEF766F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«Осмысляем историю вместе». </w:t>
      </w:r>
    </w:p>
    <w:p w14:paraId="109F3EAB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Интерактивные формы работы с музейной информацией</w:t>
      </w:r>
    </w:p>
    <w:p w14:paraId="4833DE64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: формирование духовно-нравственной личности школьника через осмысление значения роли мученического подвига владыки Онуфрия (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Гагалюк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) в истории Церкви и сохранении духовности русского народа.</w:t>
      </w:r>
    </w:p>
    <w:p w14:paraId="08E78BFB" w14:textId="77777777" w:rsidR="000D585B" w:rsidRPr="000D0500" w:rsidRDefault="000D585B" w:rsidP="000D585B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Формируемые УУД: </w:t>
      </w:r>
    </w:p>
    <w:p w14:paraId="35F1D402" w14:textId="77777777" w:rsidR="000D585B" w:rsidRPr="000D0500" w:rsidRDefault="000D585B" w:rsidP="000D585B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Познавательные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</w:p>
    <w:p w14:paraId="195F1091" w14:textId="77777777" w:rsidR="000D585B" w:rsidRPr="000D0500" w:rsidRDefault="000D585B" w:rsidP="000D585B">
      <w:pPr>
        <w:numPr>
          <w:ilvl w:val="0"/>
          <w:numId w:val="13"/>
        </w:numPr>
        <w:tabs>
          <w:tab w:val="left" w:pos="262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познакомить учащихся с Житием Священномученика Онуфрия;</w:t>
      </w:r>
    </w:p>
    <w:p w14:paraId="6F0B5B39" w14:textId="77777777" w:rsidR="000D585B" w:rsidRPr="000D0500" w:rsidRDefault="000D585B" w:rsidP="000D585B">
      <w:pPr>
        <w:numPr>
          <w:ilvl w:val="0"/>
          <w:numId w:val="13"/>
        </w:numPr>
        <w:tabs>
          <w:tab w:val="left" w:pos="262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выявить значение деятельности Священномученика Онуфрия в сохранении традиций православной Церкви на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Старооскольской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земле;</w:t>
      </w:r>
    </w:p>
    <w:p w14:paraId="21B77DAA" w14:textId="77777777" w:rsidR="000D585B" w:rsidRPr="000D0500" w:rsidRDefault="000D585B" w:rsidP="000D585B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Коммуникативные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175CA23A" w14:textId="77777777" w:rsidR="000D585B" w:rsidRPr="000D0500" w:rsidRDefault="000D585B" w:rsidP="000D585B">
      <w:pPr>
        <w:numPr>
          <w:ilvl w:val="0"/>
          <w:numId w:val="14"/>
        </w:numPr>
        <w:tabs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способствовать развитию монологической и диалогической формами речи;</w:t>
      </w:r>
    </w:p>
    <w:p w14:paraId="57C838C7" w14:textId="77777777" w:rsidR="000D585B" w:rsidRPr="000D0500" w:rsidRDefault="000D585B" w:rsidP="000D585B">
      <w:pPr>
        <w:numPr>
          <w:ilvl w:val="0"/>
          <w:numId w:val="14"/>
        </w:numPr>
        <w:tabs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формировать умение полно и ясно выражать свои мысли;</w:t>
      </w:r>
    </w:p>
    <w:p w14:paraId="3736FC7D" w14:textId="77777777" w:rsidR="000D585B" w:rsidRPr="000D0500" w:rsidRDefault="000D585B" w:rsidP="000D585B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Личностные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53812B37" w14:textId="77777777" w:rsidR="000D585B" w:rsidRPr="000D0500" w:rsidRDefault="000D585B" w:rsidP="000D585B">
      <w:pPr>
        <w:numPr>
          <w:ilvl w:val="0"/>
          <w:numId w:val="15"/>
        </w:numPr>
        <w:tabs>
          <w:tab w:val="clear" w:pos="673"/>
          <w:tab w:val="clear" w:pos="720"/>
          <w:tab w:val="left" w:pos="393"/>
          <w:tab w:val="left" w:pos="524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воспитывать уважение к духовному подвигу новомучеников;</w:t>
      </w:r>
    </w:p>
    <w:p w14:paraId="1D63B4B9" w14:textId="77777777" w:rsidR="000D585B" w:rsidRPr="000D0500" w:rsidRDefault="000D585B" w:rsidP="000D585B">
      <w:pPr>
        <w:numPr>
          <w:ilvl w:val="0"/>
          <w:numId w:val="15"/>
        </w:numPr>
        <w:tabs>
          <w:tab w:val="clear" w:pos="673"/>
          <w:tab w:val="clear" w:pos="720"/>
          <w:tab w:val="left" w:pos="393"/>
          <w:tab w:val="left" w:pos="524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воспитывать любовь к малой Родине, благоговейное отношение к святыням;</w:t>
      </w:r>
    </w:p>
    <w:p w14:paraId="1518EB96" w14:textId="77777777" w:rsidR="000D585B" w:rsidRPr="000D0500" w:rsidRDefault="000D585B" w:rsidP="000D585B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Регулятивные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14:paraId="78128CD1" w14:textId="77777777" w:rsidR="000D585B" w:rsidRPr="000D0500" w:rsidRDefault="000D585B" w:rsidP="000D585B">
      <w:pPr>
        <w:numPr>
          <w:ilvl w:val="0"/>
          <w:numId w:val="16"/>
        </w:numPr>
        <w:tabs>
          <w:tab w:val="clear" w:pos="673"/>
          <w:tab w:val="clear" w:pos="72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  учащихся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образ Священномученика Онуфрия как пример нравственного идеала и благочестивой жизни;</w:t>
      </w:r>
    </w:p>
    <w:p w14:paraId="7AB11805" w14:textId="77777777" w:rsidR="000D585B" w:rsidRPr="000D0500" w:rsidRDefault="000D585B" w:rsidP="000D585B">
      <w:pPr>
        <w:numPr>
          <w:ilvl w:val="0"/>
          <w:numId w:val="16"/>
        </w:numPr>
        <w:tabs>
          <w:tab w:val="clear" w:pos="673"/>
          <w:tab w:val="clear" w:pos="720"/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приобщать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учащихся  к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духовному опыту русского народа и её исторической памяти. </w:t>
      </w:r>
    </w:p>
    <w:p w14:paraId="76F37FCF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Текст экскурсии</w:t>
      </w:r>
    </w:p>
    <w:p w14:paraId="767B1C1C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Добрый день, уважаемые гости гимназии, мы находимся в сердце гимназии – в музее священномученика Онуфрия епископа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единственного канонизированного святого, жившего в нашем славном городе. </w:t>
      </w:r>
    </w:p>
    <w:p w14:paraId="6BF25E5F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Музей был создан по благословению митрополита Белгородского 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Иоанна в 2003 году. Многие экспонаты переданы в дар музею учредителем православной гимназии, ныне почившим настоятелем Александро-Невского кафедрального собора протоиереем Алексием Зориным, а ему в свое время были подарены чадами и келейницами владыки Онуфрия.</w:t>
      </w:r>
    </w:p>
    <w:p w14:paraId="4C1B5A9F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Житие владыки Онуфрия удивительно! Оно полно чудесных явлений, подвижнических подвигов и трагических событий. </w:t>
      </w:r>
    </w:p>
    <w:p w14:paraId="50706632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Слышали ли вы о священномученике Онуфрии? Знакомы с его житием? Знаете ли вы, что на улице Пролетарской сохранился домик, в котором жил владыка и сейчас там устроен Дом-музей?</w:t>
      </w:r>
    </w:p>
    <w:p w14:paraId="030D5D3E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нашего мероприятия я кратко остановлюсь на житии Епископа Онуфрия. Родился он 2 апреля 1889 года в селе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Ополе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Люблинского уезда Харьковской области. Рано стал сиротой. Имел блестящие способности. Лучшим учеником окончил Харьковскую духовную семинарию и вторым по списку Санкт-Петербургскую духовную Академию. В молодости принял монашеский постриг. Жизнь и служение владыки пришлись на сложный период гонений. Он 12 раз подвергался арестам и ссылкам и сменил множество городов </w:t>
      </w:r>
    </w:p>
    <w:p w14:paraId="32BEB52B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Старооскольской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кафедре Владыка Онуфрий служил с декабря 1929 по март 1933 года. Он сам выбрал наш город для дальнейшего проживания, так как после 3-х летней ссылки, въезд в крупные города и на Украину владыке был воспрещен. </w:t>
      </w:r>
    </w:p>
    <w:p w14:paraId="5938FB74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Епископ Онуфрий служил в Богоявленском соборе ежедневно утром и вечером и каждый раз произносил проповедь. Многие священники боялись проповедовать, так как их слова неверно истолковывали и доносили властям. 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Нередко это приводило к арестам, ссылкам и даже расстрелам священников. Но владыка считал, что «в эти трудные времена верующим людям очень важно пастырское слово о Христе пусть даже самое простое, но сказанное от сердца». Послушать владыку ежедневно стекалось огромное количество народа.</w:t>
      </w:r>
    </w:p>
    <w:p w14:paraId="7A1370E5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 то время в нашем городе и районе было сильно раскольническое обновленческое движение. В результате деятельности владыки Онуфрия его ежедневных проповедей, наставлений паствы, а также письменных напутствий своим духовным чадам в Старом Осколе практически все храмы вернулись в лоно РПЦ. Это не нравилось властям, и на владыку все время не прекращались гонения, притеснения и аресты.</w:t>
      </w:r>
    </w:p>
    <w:p w14:paraId="56DF06A3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Старооскольской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кафедре владыка Онуфрий нес послушание чуть больше трех лет, но за свой мягкий характер, отзывчивость и доброту, за свою ревностную проповедь о Христе снискал горячую любовь к себе как служителей церкви, так и мирян. Уже при жизни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старооскольцы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называли его «святой владыка».</w:t>
      </w:r>
    </w:p>
    <w:p w14:paraId="450E8863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марте 1933 года епископ Онуфрий был арестован. Три месяца провел в заключении, но доказательства его вины не были предоставлены. В Старый Оскол владыка больше не вернулся, а на два года местом его жительства и служения стал город Курск. 4 декабря 1935 года был приговорён к лишению свободы сроком на десять лет по обвинению в шпионаже и в борьбе против рабочего класса. Отправлен отбывать наказание на Дальний Восток в Амурскую область. </w:t>
      </w:r>
    </w:p>
    <w:p w14:paraId="59930A64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1 июня 1938 года владыка Онуфрий вместе с другими иерархами РПЦ по решению так называемого «совета тройки» был расстрелян. Где находится его могила – не известно.</w:t>
      </w:r>
    </w:p>
    <w:p w14:paraId="790282A7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2000 г. Юбилейный Архиерейский Собор Русской Православной Церкви определил прославить для общецерковного почитания Онуфрия (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Гагалюк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в лике святых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новомученников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исповедников Российских XX века. </w:t>
      </w:r>
    </w:p>
    <w:p w14:paraId="705B492F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Послушайте, какие замечательные слова говорит Архимандрит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Дамаскин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Орловский, автор житий новомучеников и исповедников российских 20 века, о нашем епископе.    </w:t>
      </w:r>
    </w:p>
    <w:p w14:paraId="79138E7A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Просмотр видео</w:t>
      </w:r>
    </w:p>
    <w:p w14:paraId="7E4DC8A4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На нашей выставке представлены фотографии владыки Онуфрия, копии документов: это и благословения священникам и мирянам, анкеты арестованного, заполненные со слов и ракой самого владыки, где он указывает личные сведения о себе и своих родственниках; ответы от прокуратуры Курской и Харьковской областей, с указанием статей и сроков наказания епископа.</w:t>
      </w:r>
    </w:p>
    <w:p w14:paraId="09173231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Среди подлинных экспонатов музея мы видим чудом сохраненное духовными чадами праздничное архиерейское облачение владыки, его личные вещи: верхняя часть архиерейского жезла,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рипиды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икона святых мучеников Гурия,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Самона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Авива, также личные книги владыки.</w:t>
      </w:r>
    </w:p>
    <w:p w14:paraId="59ED49F5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После себя владыка Онуфрий оставил большое литературное наследие. Сохранившиеся письма и проповеди напечатаны.</w:t>
      </w:r>
    </w:p>
    <w:p w14:paraId="7F3B12C4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Квест</w:t>
      </w:r>
    </w:p>
    <w:p w14:paraId="184BF672" w14:textId="77777777" w:rsidR="000D585B" w:rsidRPr="000D0500" w:rsidRDefault="000D585B" w:rsidP="000D585B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того чтобы дети, посещающие музей владыки, лучше всмотрелись в экспонаты, вчитались еще раз в документы, представленные в экспозиции, подвели итог экскурсии, поняли и запомнили главный посыл жития владыки, мы проводим небольшой квест. Делимся на 3 команды, каждая команда получает маршрутный лист с заданиями. Обращаем внимание посетителей, что некоторые экспонаты помечены цифрами в соответствии с заданиями. Необходимо вписать слова, выделенную букву найти и из полученных букв составить слово. </w:t>
      </w:r>
    </w:p>
    <w:p w14:paraId="353A3607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Маршрутный лист №1</w:t>
      </w:r>
    </w:p>
    <w:tbl>
      <w:tblPr>
        <w:tblStyle w:val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0D585B" w:rsidRPr="000D0500" w14:paraId="20FC00C1" w14:textId="77777777" w:rsidTr="000D585B">
        <w:tc>
          <w:tcPr>
            <w:tcW w:w="9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77061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 xml:space="preserve">Город, в котором Антоний </w:t>
            </w:r>
            <w:proofErr w:type="spellStart"/>
            <w:r w:rsidRPr="000D0500">
              <w:rPr>
                <w:rFonts w:eastAsia="Calibri"/>
                <w:sz w:val="28"/>
                <w:szCs w:val="28"/>
                <w:lang w:eastAsia="ru-RU"/>
              </w:rPr>
              <w:t>Гагалюк</w:t>
            </w:r>
            <w:proofErr w:type="spellEnd"/>
            <w:r w:rsidRPr="000D0500">
              <w:rPr>
                <w:rFonts w:eastAsia="Calibri"/>
                <w:sz w:val="28"/>
                <w:szCs w:val="28"/>
                <w:lang w:eastAsia="ru-RU"/>
              </w:rPr>
              <w:t xml:space="preserve"> окончил Духовную академию.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08B3C865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0ADEF7C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6D56704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3DDBB6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C6A312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0EDB3B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A142C9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2FEECF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8D60A0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64BE59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41B8BCD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FCF31C1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2AB4A3BD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Какому святому усердно молился епископ Онуфрий по Правилу всем святым?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2C49A82B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EFA4F5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3C2B9F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3064E7DD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A1FC66E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00C25D5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D1414E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671AD9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nil"/>
                    <w:left w:val="outset" w:sz="6" w:space="0" w:color="auto"/>
                    <w:bottom w:val="nil"/>
                    <w:right w:val="outset" w:sz="6" w:space="0" w:color="auto"/>
                  </w:tcBorders>
                </w:tcPr>
                <w:p w14:paraId="621C657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66EA076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D0EBB38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930F9A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6E58EB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FA1250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4154A05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FC54D3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F2F7DE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BFD3792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20C54214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4A84C58B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629B3BE3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Светское имя, которым епископ Онуфрий подписал анкету арестованного.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33F84AA2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8555DDC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DFEBE6C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0DC3F0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0C6ACAE2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7F603A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5753FEA5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4C5CD8F5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7EB5A61B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Маршрутный лист №2</w:t>
      </w:r>
    </w:p>
    <w:tbl>
      <w:tblPr>
        <w:tblStyle w:val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0D585B" w:rsidRPr="000D0500" w14:paraId="0129DC6C" w14:textId="77777777" w:rsidTr="000D585B">
        <w:tc>
          <w:tcPr>
            <w:tcW w:w="9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B24A47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Часть священнического облачения.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</w:tblGrid>
            <w:tr w:rsidR="000D585B" w:rsidRPr="000D0500" w14:paraId="355E52AC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67D851FE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0CE730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B20F4F8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A62A4E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E964F0C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676372E6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6D3BBEFD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 xml:space="preserve">Автор-исследователь житий новомучеников и исповедников Российских, в том числе и священномученика Онуфрия. </w:t>
            </w:r>
          </w:p>
          <w:p w14:paraId="281ADD28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29A31B14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1B46C300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152960B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85324A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8B1C97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78BFB2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02E13B4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2B6BDC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79A5506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6BCC52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nil"/>
                    <w:left w:val="outset" w:sz="6" w:space="0" w:color="auto"/>
                    <w:bottom w:val="nil"/>
                    <w:right w:val="outset" w:sz="6" w:space="0" w:color="auto"/>
                  </w:tcBorders>
                </w:tcPr>
                <w:p w14:paraId="32E39028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5F1E0A1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E764A6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B1246A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72CAB8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7BD9C2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01D82C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72DEB1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7A1E94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97EA9D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4B39053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Раскольническое явление в Церкви, с которым боролся владыка Онуфрий.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167CD76C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7B471E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0829C22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DACAFE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4E3F0F4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279F8C8B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EDF8A6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0CDB6C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EEA124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4CC6F7B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1DDB05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0C3517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019749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B99777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98961E2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E61062D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7B36D22C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3DF9C738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14:paraId="325C7AB9" w14:textId="77777777" w:rsidR="000D0500" w:rsidRDefault="000D0500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DCE62C" w14:textId="77777777" w:rsidR="000D0500" w:rsidRDefault="000D0500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76ED17" w14:textId="77777777" w:rsidR="000D0500" w:rsidRDefault="000D0500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7273A8" w14:textId="77777777" w:rsidR="000D0500" w:rsidRDefault="000D0500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CBC7E1" w14:textId="77777777" w:rsidR="000D585B" w:rsidRPr="000D0500" w:rsidRDefault="000D585B" w:rsidP="000D585B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Маршрутный лист №</w:t>
      </w:r>
      <w:r w:rsidR="000D050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</w:p>
    <w:tbl>
      <w:tblPr>
        <w:tblStyle w:val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0D585B" w:rsidRPr="000D0500" w14:paraId="4FDCC950" w14:textId="77777777" w:rsidTr="000D585B">
        <w:tc>
          <w:tcPr>
            <w:tcW w:w="9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BFC007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Чин, в котором владыка Онуфрий служил в городе Старый Оскол.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32C4C9A2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7A36BCB5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0F268D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EABAD30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B1FB1B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9F100C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DB6FF7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20748FFE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427814D5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13C40613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6229C072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 xml:space="preserve">Многие годы владыке Онуфрию сослужил Василий </w:t>
            </w:r>
            <w:proofErr w:type="spellStart"/>
            <w:r w:rsidRPr="000D0500">
              <w:rPr>
                <w:rFonts w:eastAsia="Calibri"/>
                <w:sz w:val="28"/>
                <w:szCs w:val="28"/>
                <w:lang w:eastAsia="ru-RU"/>
              </w:rPr>
              <w:t>Холявко</w:t>
            </w:r>
            <w:proofErr w:type="spellEnd"/>
            <w:r w:rsidRPr="000D0500">
              <w:rPr>
                <w:rFonts w:eastAsia="Calibri"/>
                <w:sz w:val="28"/>
                <w:szCs w:val="28"/>
                <w:lang w:eastAsia="ru-RU"/>
              </w:rPr>
              <w:t>. В каком чине он состоял?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6B04D4EA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6C8C26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ED8012E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FB20812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BEC6385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6B2BC01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41E378A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4E97CBDF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0750EDE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5C820DC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9A152F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CF8ACA9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3690939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5F939F0E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3D49C3A3" w14:textId="77777777" w:rsidR="000D585B" w:rsidRPr="000D0500" w:rsidRDefault="000D585B" w:rsidP="000D585B">
            <w:pPr>
              <w:numPr>
                <w:ilvl w:val="0"/>
                <w:numId w:val="17"/>
              </w:num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sz w:val="28"/>
                <w:szCs w:val="28"/>
                <w:lang w:eastAsia="ru-RU"/>
              </w:rPr>
              <w:t>Какой город проживания указывает владыка Онуфрий при заполнении анкеты арестованного?</w:t>
            </w:r>
          </w:p>
          <w:tbl>
            <w:tblPr>
              <w:tblStyle w:val="1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65"/>
              <w:gridCol w:w="465"/>
              <w:gridCol w:w="465"/>
              <w:gridCol w:w="465"/>
              <w:gridCol w:w="465"/>
              <w:gridCol w:w="465"/>
              <w:gridCol w:w="465"/>
            </w:tblGrid>
            <w:tr w:rsidR="000D585B" w:rsidRPr="000D0500" w14:paraId="75F9D55E" w14:textId="77777777"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1E31F1A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2D0EF3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8A34657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BEBEBE"/>
                </w:tcPr>
                <w:p w14:paraId="7ACE24B6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5163414B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67CCB8BB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3D7B9A6" w14:textId="77777777" w:rsidR="000D585B" w:rsidRPr="000D0500" w:rsidRDefault="000D585B" w:rsidP="000D585B">
                  <w:pPr>
                    <w:spacing w:before="100" w:beforeAutospacing="1" w:after="100" w:afterAutospacing="1" w:line="360" w:lineRule="auto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0C7B5C9B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  <w:p w14:paraId="739C57AF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6423DBE6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14:paraId="4EB7FE97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Из 9 букв складываем слово</w:t>
      </w:r>
    </w:p>
    <w:tbl>
      <w:tblPr>
        <w:tblStyle w:val="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495"/>
        <w:gridCol w:w="510"/>
        <w:gridCol w:w="510"/>
        <w:gridCol w:w="510"/>
        <w:gridCol w:w="495"/>
        <w:gridCol w:w="495"/>
        <w:gridCol w:w="510"/>
        <w:gridCol w:w="495"/>
      </w:tblGrid>
      <w:tr w:rsidR="000D585B" w:rsidRPr="000D0500" w14:paraId="54DB50BD" w14:textId="77777777" w:rsidTr="000D585B"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EC040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11FF1C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4C749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E2DDD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231CD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D805C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1F8B4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EDC78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3CC196" w14:textId="77777777" w:rsidR="000D585B" w:rsidRPr="000D0500" w:rsidRDefault="000D585B" w:rsidP="000D585B">
            <w:pPr>
              <w:spacing w:before="100" w:beforeAutospacing="1" w:after="100" w:afterAutospacing="1" w:line="360" w:lineRule="auto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  <w:r w:rsidRPr="000D0500">
              <w:rPr>
                <w:rFonts w:eastAsia="Calibri"/>
                <w:b/>
                <w:sz w:val="28"/>
                <w:szCs w:val="28"/>
                <w:lang w:eastAsia="ru-RU"/>
              </w:rPr>
              <w:t>Ь</w:t>
            </w:r>
          </w:p>
        </w:tc>
      </w:tr>
    </w:tbl>
    <w:p w14:paraId="7CB533CE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E915B2C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9639235" w14:textId="77777777" w:rsidR="000D585B" w:rsidRPr="000D0500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качестве рефлексии экскурсовод спрашивает детей, как вы думаете, почему именно это слово «проповедь» стало итоговым для нашей экскурсии по 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музею священномученика Онуфрия? Те, кто внимательно слушали экскурсию, с легкостью отвечают на поставленный вопрос.</w:t>
      </w:r>
    </w:p>
    <w:p w14:paraId="3BECD252" w14:textId="77777777" w:rsidR="000D585B" w:rsidRDefault="000D585B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Подобные виды интерактивной работы в музее способствуют развитию интереса к личности святого угодника и к истории нашего города и страны.</w:t>
      </w:r>
    </w:p>
    <w:p w14:paraId="074D702E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D546C3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088D91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2BCEA3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BA330B0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8F91DF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DC1238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B3D212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8EF3AD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270658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B3749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F4B2C7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7B4C2B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25D938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0B441C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240CF4B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Музей почетного жителя города Старый Оскол </w:t>
      </w:r>
    </w:p>
    <w:p w14:paraId="3B5D6A61" w14:textId="77777777" w:rsidR="000D0500" w:rsidRDefault="000D0500" w:rsidP="000D0500">
      <w:pPr>
        <w:spacing w:before="100" w:beforeAutospacing="1" w:after="100" w:afterAutospacing="1" w:line="36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Ивана Афанасьевича Гусарова</w:t>
      </w:r>
    </w:p>
    <w:p w14:paraId="09C6E81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«Живешь в городе – живи городом».</w:t>
      </w:r>
    </w:p>
    <w:p w14:paraId="2EC1FCC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Иван Афанасьевич Гусаров. Рисуем вместе портрет Человека.</w:t>
      </w:r>
    </w:p>
    <w:p w14:paraId="630AB93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</w:t>
      </w: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формирование духовно-нравственной личности школьника через осмысление значения роли личности в современной истории посредством музейной педагогики.</w:t>
      </w:r>
    </w:p>
    <w:p w14:paraId="2D6FDD1A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Формируемые УУД: </w:t>
      </w:r>
    </w:p>
    <w:p w14:paraId="378206C9" w14:textId="77777777" w:rsidR="000D0500" w:rsidRPr="000D0500" w:rsidRDefault="000D0500" w:rsidP="000D0500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Познавательные</w:t>
      </w: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</w:p>
    <w:p w14:paraId="124B2CC8" w14:textId="77777777" w:rsidR="000D0500" w:rsidRPr="000D0500" w:rsidRDefault="000D0500" w:rsidP="000D0500">
      <w:pPr>
        <w:tabs>
          <w:tab w:val="left" w:pos="0"/>
          <w:tab w:val="left" w:pos="262"/>
          <w:tab w:val="left" w:pos="393"/>
          <w:tab w:val="left" w:pos="67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познакомить учащихся с биографией Ивана Афанасьевича Гусарова;</w:t>
      </w:r>
    </w:p>
    <w:p w14:paraId="6901AD60" w14:textId="77777777" w:rsidR="000D0500" w:rsidRPr="000D0500" w:rsidRDefault="000D0500" w:rsidP="000D0500">
      <w:pPr>
        <w:tabs>
          <w:tab w:val="left" w:pos="0"/>
          <w:tab w:val="left" w:pos="262"/>
          <w:tab w:val="left" w:pos="393"/>
          <w:tab w:val="left" w:pos="67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выявить значение деятельности И.А. Гусарова в развитии нашего города и сохранении традиций православной Церкви на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Старооскольской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земле;</w:t>
      </w:r>
    </w:p>
    <w:p w14:paraId="006528FA" w14:textId="77777777" w:rsidR="000D0500" w:rsidRPr="000D0500" w:rsidRDefault="000D0500" w:rsidP="000D0500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Коммуникативные</w:t>
      </w: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14:paraId="43E19DEA" w14:textId="77777777" w:rsidR="000D0500" w:rsidRPr="000D0500" w:rsidRDefault="000D0500" w:rsidP="000D0500">
      <w:pPr>
        <w:tabs>
          <w:tab w:val="left" w:pos="0"/>
          <w:tab w:val="left" w:pos="393"/>
          <w:tab w:val="left" w:pos="67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способствовать развитию монологической и диалогической формами речи;</w:t>
      </w:r>
    </w:p>
    <w:p w14:paraId="41740276" w14:textId="77777777" w:rsidR="000D0500" w:rsidRPr="000D0500" w:rsidRDefault="000D0500" w:rsidP="000D0500">
      <w:pPr>
        <w:tabs>
          <w:tab w:val="left" w:pos="0"/>
          <w:tab w:val="left" w:pos="393"/>
          <w:tab w:val="left" w:pos="67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формировать умение полно и ясно выражать свои мысли;</w:t>
      </w:r>
    </w:p>
    <w:p w14:paraId="1A8F32AD" w14:textId="77777777" w:rsidR="000D0500" w:rsidRPr="000D0500" w:rsidRDefault="000D0500" w:rsidP="000D0500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Личностные</w:t>
      </w: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14:paraId="0297C71B" w14:textId="77777777" w:rsidR="000D0500" w:rsidRPr="000D0500" w:rsidRDefault="000D0500" w:rsidP="000D0500">
      <w:pPr>
        <w:tabs>
          <w:tab w:val="left" w:pos="393"/>
          <w:tab w:val="left" w:pos="524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воспитывать уважение к духовному подвигу новомучеников;</w:t>
      </w:r>
    </w:p>
    <w:p w14:paraId="13BE0963" w14:textId="77777777" w:rsidR="000D0500" w:rsidRPr="000D0500" w:rsidRDefault="000D0500" w:rsidP="000D0500">
      <w:pPr>
        <w:tabs>
          <w:tab w:val="left" w:pos="393"/>
          <w:tab w:val="left" w:pos="524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воспитывать любовь к малой Родине, интерес к изучению ее истории;</w:t>
      </w:r>
    </w:p>
    <w:p w14:paraId="7C7AE5BE" w14:textId="77777777" w:rsidR="000D0500" w:rsidRPr="000D0500" w:rsidRDefault="000D0500" w:rsidP="000D0500">
      <w:pPr>
        <w:tabs>
          <w:tab w:val="left" w:pos="0"/>
          <w:tab w:val="left" w:pos="393"/>
          <w:tab w:val="left" w:pos="31680"/>
        </w:tabs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u w:val="single"/>
          <w:lang w:eastAsia="ru-RU"/>
        </w:rPr>
        <w:t>Регулятивные</w:t>
      </w: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</w:p>
    <w:p w14:paraId="11CCA582" w14:textId="77777777" w:rsidR="000D0500" w:rsidRPr="000D0500" w:rsidRDefault="000D0500" w:rsidP="000D0500">
      <w:pPr>
        <w:tabs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ориентировать  учащихся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достижение поставленных целей на примере жизни и деятельности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И.А.Гусарова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2F62CE3" w14:textId="77777777" w:rsidR="000D0500" w:rsidRPr="000D0500" w:rsidRDefault="000D0500" w:rsidP="000D0500">
      <w:pPr>
        <w:tabs>
          <w:tab w:val="left" w:pos="393"/>
          <w:tab w:val="left" w:pos="31680"/>
        </w:tabs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приобщать учащихся к изучению истории родного края. </w:t>
      </w:r>
    </w:p>
    <w:p w14:paraId="6924F74D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Текст экскурсии</w:t>
      </w:r>
    </w:p>
    <w:p w14:paraId="4A30221C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Добрый день, уважаемые коллеги. Сегодня наша встреча проходит в рамках работы опорных площадок по патриотическому воспитанию. Тема музейного биеннале «От музея к классу. Вместе по страницам истории нашего города».</w:t>
      </w:r>
    </w:p>
    <w:p w14:paraId="33995D8C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Мы сегодня встречаемся в классе, где проходят уроки у наших гимназистов. Это не совсем обычный учебный кабинет. Этот класс носит имя Почетного гражданина города Ивана Афанасьевича Гусарова. </w:t>
      </w:r>
    </w:p>
    <w:p w14:paraId="1DA6816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Название нашей встречи «Живешь в городе – живи городом»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- это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строка из интервью, которое дал журналистам Иван Афанасьевич в канун своего 85-летия.</w:t>
      </w:r>
    </w:p>
    <w:p w14:paraId="17BE1E96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Наш кабинет уже посетили учащиеся многих школ города, а также гости и ученики школ Белгородской области.</w:t>
      </w:r>
    </w:p>
    <w:p w14:paraId="73A82AB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Работу с детьми в музее, знакомство с биографией и личностью И.А. Гусарова строю в форме диалога, вопросов и ответов, рассуждений учащихся, их личных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впечатлений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т. е. в ходе экскурсии рисуем вместе портрет гражданина нашего города.</w:t>
      </w:r>
    </w:p>
    <w:p w14:paraId="157CBB7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Уважаемые коллеги, позвольте сегодня и вам предложить такую форму работы – нарисовать портрет.</w:t>
      </w:r>
    </w:p>
    <w:p w14:paraId="6D301180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Первый вопрос, который я всегда задаю ученикам.</w:t>
      </w:r>
      <w:r w:rsidRPr="000D0500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</w:p>
    <w:p w14:paraId="681C5CD3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Кто из вас обратил внимание на табличку над входом в кабинет? </w:t>
      </w:r>
    </w:p>
    <w:p w14:paraId="2321F846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Верно,  мы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вами находимся в школьном кабинете, где проходят уроки истории у гимназистов.</w:t>
      </w:r>
    </w:p>
    <w:p w14:paraId="693E654D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кабинет-музей, который назван именем Ивана Афанасьевича Гусарова.</w:t>
      </w:r>
    </w:p>
    <w:p w14:paraId="19C12CF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Кто из вас </w:t>
      </w:r>
      <w:proofErr w:type="gramStart"/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знает</w:t>
      </w:r>
      <w:proofErr w:type="gramEnd"/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кто такой Иван Афанасьевич Гусаров?</w:t>
      </w:r>
    </w:p>
    <w:p w14:paraId="22E5D79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Иван Афанасьевич Гусаров, Почетный гражданина города, Глава администрации, первый мэр города.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68CA4FA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 </w:t>
      </w:r>
      <w:proofErr w:type="gramStart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 открыт</w:t>
      </w:r>
      <w:proofErr w:type="gramEnd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февраля 2024 года к 90-летнему юбилею Ивана Афанасьевича по благословению митрополита Белгородского и </w:t>
      </w:r>
      <w:proofErr w:type="spellStart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Иоанна и при поддержке Зинаиды Ивановны, вдовы общественного деятеля и муниципального руководителя. </w:t>
      </w:r>
    </w:p>
    <w:p w14:paraId="3CA204F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Как вы думаете, почему музей открыт именно в кабинете истории и географии?</w:t>
      </w:r>
    </w:p>
    <w:p w14:paraId="2EA4E15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Да, совсем не случайно музей открыт в кабинете истории т. к. Иван Афанасьевич буквально вложил душу в наш край, неустанно заботясь о его развитии. Отдав Старому Осколу почти полвека своей жизни.</w:t>
      </w:r>
    </w:p>
    <w:p w14:paraId="06652172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Владыка, совершая чин освящения музейного класса, отметил, </w:t>
      </w:r>
      <w:proofErr w:type="gramStart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 очень</w:t>
      </w:r>
      <w:proofErr w:type="gramEnd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символично, что класс посвящен как раз географии и истории. Вот на примере Ивана Афанасьевича с его широкой душой, которая вмещала очень многое, можно учиться быть настоящим гражданином, настоящим христианином, настоящим человеком, который любит Бога, ближнего и Отечество наше.</w:t>
      </w:r>
    </w:p>
    <w:p w14:paraId="70C0C24A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я познакомлю вас с основной экспозицией, которую составили личные вещи Ивана Афанасьевича: фотографии, письма, книги, награды. На стенах кабинета стенды, на которых указаны основные вехи его жизни: «Жизненный путь», «Общественный деятель», «Храмостроитель».</w:t>
      </w:r>
    </w:p>
    <w:p w14:paraId="2DEA93B6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 вы думаете с чего мы начинаем «</w:t>
      </w:r>
      <w:proofErr w:type="gramStart"/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писать  портрет</w:t>
      </w:r>
      <w:proofErr w:type="gramEnd"/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»?</w:t>
      </w:r>
    </w:p>
    <w:p w14:paraId="1B31664A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Знакомимся с биографией.</w:t>
      </w:r>
    </w:p>
    <w:p w14:paraId="512DEF10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Иван Афанасьевич Гусаров родился 5 февраля 1934 года в деревне </w:t>
      </w:r>
      <w:proofErr w:type="spellStart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Умские</w:t>
      </w:r>
      <w:proofErr w:type="spellEnd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Дворы </w:t>
      </w:r>
      <w:proofErr w:type="spellStart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Фатежского</w:t>
      </w:r>
      <w:proofErr w:type="spellEnd"/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 Очень интересно, что Иван Афанасьевич отмечал две даты своего рождения. По документам он отмечает 5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февраля, а неофициальный 6 января. При заполнении документов случилась ошибка.  Семья была многодетная.</w:t>
      </w:r>
    </w:p>
    <w:p w14:paraId="6A390BE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Многодетная семья – это сколько детей? Сколько детей было в семье Гусаровых?</w:t>
      </w:r>
    </w:p>
    <w:p w14:paraId="298AADFB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семье он был тринадцатым ребёнком (самым младшим), а до совершеннолетия дожило всего пятеро детей. Его отец, Афанасий Иванович, бывший офицер царской армии, был председателем сельского совета в сложные 30-е годы. Мама, неграмотная, простая крестьянка, но умная и глубоко верующая женщина работала бригадиром полеводческих бригад. Именно она передала свою веру детям.</w:t>
      </w:r>
    </w:p>
    <w:p w14:paraId="484142D6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началась Великая Отечественная война Ивану Афанасьевичу было 7 лет.</w:t>
      </w:r>
    </w:p>
    <w:p w14:paraId="0AADDE9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Какие ваши воспоминания, когда вам 7 лет? Когда вы пошли в первый класс?</w:t>
      </w:r>
    </w:p>
    <w:p w14:paraId="4B4202D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всю жизнь в его память врезались тяжелые военные годы. Старший брат Михаил ушел на фронт и погиб в 19 лет. Как только изгнали фашистов, в селе развернули госпиталь. В старом коровнике разместили палаты для раненых. Весте с другими мальчиками Ваня бегал смотреть военную кинохронику, которую показывали выздоравливающим. Примеры героического подвига народа были перед глазами: шли ожесточенные бои на Прохоровском поле и Курской дуге. А рядом, в операционной палатке, врачи боролись за жизни героев. Не всем удавалось выжить: каждый день хоронили солдат на военном кладбище.</w:t>
      </w:r>
    </w:p>
    <w:p w14:paraId="3E73580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Наверное, поэтому Иван Афанасьевич всегда переживал, всё ли сделано для ветеранов, помнят ли люди о 27 миллионах погибших.  Он придавал большое значение истории края, ратному подвигу его защитников в период Великой Отечественной войны. Он отзывался на все благотворительные инициативы,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призванные поддержать фронтовиков. В годы работы главой администрации им был установлен памятник Н. Ф. Ватутину возле стадиона «Труд», бюст Г. К. Жукову у кинотеатра «Быль».</w:t>
      </w:r>
    </w:p>
    <w:p w14:paraId="6A04FCA7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 вы помните первую свою мечту о том, кем быть? Как вы думаете, кем хотел в детстве стать Иван Афанасьевич? </w:t>
      </w:r>
    </w:p>
    <w:p w14:paraId="5C5D7306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Первая осознанная и амбициозная мечта деревенского мальчишки - стать председателем колхоза и вывести его в передовики. Можно сказать, что она сбылась, только на ином уровне, когда Ивану Афанасьевичу доверили управление большим промышленным городом. Но для этого надо было пройти путь от помощника машиниста паровоза …</w:t>
      </w:r>
    </w:p>
    <w:p w14:paraId="08129DA7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1952 году он с отличием окончил Курский электротехнический техникум, чтобы водить электропоезда и по распределению был направлен в город Бакал Челябинской области. </w:t>
      </w:r>
    </w:p>
    <w:p w14:paraId="4D36B56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Оттуда его призвали в армию на Тихоокеанский флот, где он прослужил пять лет. После армии работал помощником машиниста, водил составы. В 23 года назначен начальником депо, затем главным инженером управления железнодорожного транспорта. Под его началом работало 1700 человек.</w:t>
      </w:r>
    </w:p>
    <w:p w14:paraId="46DB2BC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Как вы считаете какие качества необходимы для достижения поставленной цели? </w:t>
      </w:r>
    </w:p>
    <w:p w14:paraId="612B63E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 ранних лет Ивана Гусарова отличали трудолюбие и настойчивость в достижении целей. Служба в Тихоокеанском флоте позволила укрепиться таким качествам, как ответственность, дисциплина, порядок.</w:t>
      </w:r>
    </w:p>
    <w:p w14:paraId="58A59E37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 как вы думаете, какие качества Иван Афанасьевич считал недопустимыми?</w:t>
      </w:r>
    </w:p>
    <w:p w14:paraId="64B38E60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Ответ Ивана Афанасьевича корреспонденту: «Подлость и предательство. Я по натуре открытый человек. Всегда старюсь говорить правду, даже если это не совсем удобно. А вообще надо спешить делать добро».</w:t>
      </w:r>
    </w:p>
    <w:p w14:paraId="5769F66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lastRenderedPageBreak/>
        <w:t>А чего боялся он больше всего?</w:t>
      </w:r>
    </w:p>
    <w:p w14:paraId="171DCA99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Больше всего на свете Иван Афанасьевич боялся развить в себе самомнение и уверенность в том, что в жизни уже всё достигнуто, и можно почивать на лаврах.</w:t>
      </w:r>
    </w:p>
    <w:p w14:paraId="6CF1FD83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В 1967 году окончил горный техникум. А через 15 лет, уже будучи коммерческим директором Лебединского ГОКа, получил диплом механика в Магнитогорском горно-металлургическом институте.</w:t>
      </w:r>
    </w:p>
    <w:p w14:paraId="1A9771B2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Зачем Вам диплом механика? – спрашивали Ивана Афанасьевича преподаватели. </w:t>
      </w:r>
    </w:p>
    <w:p w14:paraId="3EF16AB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Как вы думаете, что он отвечал?</w:t>
      </w:r>
    </w:p>
    <w:p w14:paraId="4E98D3E3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580595A3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я им </w:t>
      </w:r>
      <w:proofErr w:type="gramStart"/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говорил:  чтобы</w:t>
      </w:r>
      <w:proofErr w:type="gramEnd"/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быть хорошим коммерческим директором, надо знать механику, - вспоминал Иван Афанасьевич и немного сетовал, что современным управленцам как раз не хватает нужного образования и жизненного опыта.</w:t>
      </w:r>
    </w:p>
    <w:p w14:paraId="694A76D0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1974 году Иван Афанасьевич Гусаров получил приглашение на работу от директора Лебединского ГОКа, где и прослужил коммерческим директором 12,5 лет.</w:t>
      </w:r>
    </w:p>
    <w:p w14:paraId="68BCF947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августе 1985 года Иван Афанасьевич назначен директором ОЗММ.</w:t>
      </w:r>
    </w:p>
    <w:p w14:paraId="34B4125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А в период с 1990 по 1996 год И. А. Гусаров возглавляет администрацию г. Старый Оскол и </w:t>
      </w:r>
      <w:proofErr w:type="spellStart"/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района.</w:t>
      </w:r>
    </w:p>
    <w:p w14:paraId="7B2FEBD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Бразды правления Ивану Афанасьевичу достались в самые сложные годы. В 1990 году Иван Афанасьевич Гусаров становится председателем городского Совета народных депутатов, а через два года его избирают главой администрации Старого Оскола 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района. Эту должность он занимает четыре года.</w:t>
      </w:r>
    </w:p>
    <w:p w14:paraId="78769FD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А кто из вас присутствовал на праздновании </w:t>
      </w:r>
      <w:proofErr w:type="gramStart"/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Дня  города</w:t>
      </w:r>
      <w:proofErr w:type="gramEnd"/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? Как он проходит сейчас?</w:t>
      </w:r>
    </w:p>
    <w:p w14:paraId="79DE0E8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А вы знаете, что празднование Дня города возобновилось по инициативе Ивана Афанасьевича. В день 400-летия Старого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Оскола  прошли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многотысячные крестные ходы от храмов к центру города, и среди самых почетных гостей были владыка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Ювеналий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священнослужители. </w:t>
      </w:r>
    </w:p>
    <w:p w14:paraId="56E0701D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Весом его вклад в духовное возрождение края, когда общество стало поворачиваться к православным ценностям. Он предложил крупным руководителям помочь церквям и взять над ними шефство. Возглавил попечительский совет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 по восстановлению храмов. По его настойчивому приглашению Старый Оскол посетил Святейший Патриарх Алексий II, что стало историческим событием новейшего времени для нашего края.</w:t>
      </w:r>
    </w:p>
    <w:p w14:paraId="7B39FA59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A462529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Он способствовал восстановлению Свято-Никольской церкви в Соковом и возведению Никольской часовни на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Потуданском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источнике. Везде, где при храмах начинались крупномасштабные восстановительные работы, Иван Афанасьевич становился у руля и возлагал на свои плечи работу попечительского совета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и  сбор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средств. Так было во время ремонтных работ в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Крестовоздвиженском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храме и Александро-Невском кафедральном соборе. На собственные средства он возвел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надкладезную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сень на соборной площади и храм в честь своего небесного покровителя - святого пророка и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Крестителя  Господня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Иоанна.</w:t>
      </w:r>
    </w:p>
    <w:p w14:paraId="700C8769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Иван Афанасьевич реализовал множество успешных инициатив, например, именно он учредил премию для молодежи «Одаренность», а доплаты бюджетникам из городской казны еще много лет по привычке называли «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гусаровскими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14:paraId="2BB3A82E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В нашем театре, я думаю, что все были? </w:t>
      </w:r>
    </w:p>
    <w:p w14:paraId="2647A8E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Открытие театра в Старом Осколе – это тоже инициатива И.А. Гусарова.</w:t>
      </w:r>
    </w:p>
    <w:p w14:paraId="2626941C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«Город – это, когда есть театр. Нет театра – это ещё не город», – сказал Иван Гусаров и подписал указ о создании нового учреждения культуры. Приглашенная им севастопольская труппа осталась навсегда в нашем городе и сегодня радует зрителей своими постановками.</w:t>
      </w:r>
    </w:p>
    <w:p w14:paraId="310CBDE1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Кроме хозяйственной и руководящей работы, вел депутатскую деятельность с многолетним стажем. 22,5 года И. А. Гусаров был депутатом областной Думы, возглавлял комитет по экономическому развитию. Последний созыв был заместителем председателя Думы.</w:t>
      </w:r>
    </w:p>
    <w:p w14:paraId="50DD340F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Ивана Афанасьевича большое количество наград. </w:t>
      </w: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(Витрина).</w:t>
      </w:r>
    </w:p>
    <w:p w14:paraId="5122FCB0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Иван Афанасьевич Гусаров – человек дела. Почетный гражданин города Старый Оскол 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района, первый мэр города, лауреат премии Совета Министров СССР, генеральный директор Ассоциации «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Промстройиндустрия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». 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 Афанасьевич награжден орденом Трудового Красного Знамени, Дружбы народов, орденом «Знак Почета», медалями «За доблестный труд в ознаменование 100-летия со дня рождения В. И. Ленина» и «Ветеран труда», знаком «Шахтёрская Слава» I степени, медалями 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«Прохоровское поле – Третье ратное поле России» I степени</w:t>
      </w:r>
      <w:r w:rsidRPr="000D05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и «За заслуги перед землей Белгородской» I и II степени.</w:t>
      </w:r>
    </w:p>
    <w:p w14:paraId="4644D297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 какую награду Иван Афанасьевич считал очень важной?</w:t>
      </w:r>
    </w:p>
    <w:p w14:paraId="594FBED9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Почетный гражданин города Старый Оскол и </w:t>
      </w:r>
      <w:proofErr w:type="spell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Старооскольского</w:t>
      </w:r>
      <w:proofErr w:type="spell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района.</w:t>
      </w:r>
    </w:p>
    <w:p w14:paraId="63597C6C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Когда знакомишься с такими людьми, всегда задаешь себе вопрос: в чем секрет столь деятельного долголетия? </w:t>
      </w:r>
    </w:p>
    <w:p w14:paraId="7B072328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Его главный принцип – жить для людей.  И это важнейший момент», - говорил он.</w:t>
      </w:r>
    </w:p>
    <w:p w14:paraId="5BDCB342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конце нашей экскурсии я всегда прошу прочитать слова Ивана Афанасьевича </w:t>
      </w:r>
      <w:proofErr w:type="gramStart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Гусарова  (</w:t>
      </w:r>
      <w:proofErr w:type="gramEnd"/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>стенд):  «Я чувствую, что Господь все время помогает мне. Но нужно самому трудиться, действовать, не ждать, когда готовое принесут на тарелочке с голубой каемочкой».</w:t>
      </w:r>
    </w:p>
    <w:p w14:paraId="3CD5E363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48122D4" w14:textId="77777777" w:rsidR="000D0500" w:rsidRPr="000D0500" w:rsidRDefault="000D0500" w:rsidP="000D050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22255D" w14:textId="77777777" w:rsidR="000D585B" w:rsidRPr="000D0500" w:rsidRDefault="000D585B" w:rsidP="000D585B">
      <w:pPr>
        <w:spacing w:before="100" w:beforeAutospacing="1" w:after="100" w:afterAutospacing="1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D050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E002E7C" w14:textId="77777777" w:rsidR="000D585B" w:rsidRPr="000D0500" w:rsidRDefault="000D585B" w:rsidP="000D585B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0432BF" w14:textId="77777777" w:rsidR="000D585B" w:rsidRPr="000D0500" w:rsidRDefault="000D585B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41BB236" w14:textId="77777777" w:rsidR="00753424" w:rsidRPr="000D0500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05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909FF4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34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55216A" w14:textId="77777777" w:rsidR="00753424" w:rsidRPr="00753424" w:rsidRDefault="00753424" w:rsidP="0075342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53424" w:rsidRPr="00753424" w:rsidSect="002B255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1836D" w14:textId="77777777" w:rsidR="002410AD" w:rsidRDefault="002410AD">
      <w:pPr>
        <w:spacing w:line="240" w:lineRule="auto"/>
      </w:pPr>
      <w:r>
        <w:separator/>
      </w:r>
    </w:p>
  </w:endnote>
  <w:endnote w:type="continuationSeparator" w:id="0">
    <w:p w14:paraId="57E4EBCB" w14:textId="77777777" w:rsidR="002410AD" w:rsidRDefault="00241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65C54" w14:textId="77777777" w:rsidR="002410AD" w:rsidRDefault="002410AD">
      <w:pPr>
        <w:spacing w:after="0"/>
      </w:pPr>
      <w:r>
        <w:separator/>
      </w:r>
    </w:p>
  </w:footnote>
  <w:footnote w:type="continuationSeparator" w:id="0">
    <w:p w14:paraId="30923539" w14:textId="77777777" w:rsidR="002410AD" w:rsidRDefault="002410A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65CB649"/>
    <w:multiLevelType w:val="singleLevel"/>
    <w:tmpl w:val="B65CB649"/>
    <w:lvl w:ilvl="0">
      <w:start w:val="1"/>
      <w:numFmt w:val="decimal"/>
      <w:suff w:val="space"/>
      <w:lvlText w:val="%1."/>
      <w:lvlJc w:val="left"/>
      <w:rPr>
        <w:rFonts w:hint="default"/>
        <w:vertAlign w:val="superscript"/>
      </w:rPr>
    </w:lvl>
  </w:abstractNum>
  <w:abstractNum w:abstractNumId="1" w15:restartNumberingAfterBreak="0">
    <w:nsid w:val="02B46BFA"/>
    <w:multiLevelType w:val="multilevel"/>
    <w:tmpl w:val="599E9B80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 w15:restartNumberingAfterBreak="0">
    <w:nsid w:val="15633CF3"/>
    <w:multiLevelType w:val="multilevel"/>
    <w:tmpl w:val="ED58E05A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3" w15:restartNumberingAfterBreak="0">
    <w:nsid w:val="15D2498D"/>
    <w:multiLevelType w:val="multilevel"/>
    <w:tmpl w:val="C55263D4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16BD0D00"/>
    <w:multiLevelType w:val="hybridMultilevel"/>
    <w:tmpl w:val="D7F6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9086B"/>
    <w:multiLevelType w:val="multilevel"/>
    <w:tmpl w:val="411C2DE8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6" w15:restartNumberingAfterBreak="0">
    <w:nsid w:val="21014B88"/>
    <w:multiLevelType w:val="multilevel"/>
    <w:tmpl w:val="D884EB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229C7FF4"/>
    <w:multiLevelType w:val="hybridMultilevel"/>
    <w:tmpl w:val="1812B33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5B1DE4"/>
    <w:multiLevelType w:val="multilevel"/>
    <w:tmpl w:val="C34017AE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9" w15:restartNumberingAfterBreak="0">
    <w:nsid w:val="270239ED"/>
    <w:multiLevelType w:val="multilevel"/>
    <w:tmpl w:val="FCFE47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C3D68B5"/>
    <w:multiLevelType w:val="hybridMultilevel"/>
    <w:tmpl w:val="6330BB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2423D2D"/>
    <w:multiLevelType w:val="multilevel"/>
    <w:tmpl w:val="6E9CCA0A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2" w15:restartNumberingAfterBreak="0">
    <w:nsid w:val="35C46381"/>
    <w:multiLevelType w:val="multilevel"/>
    <w:tmpl w:val="2DB4E2A6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3" w15:restartNumberingAfterBreak="0">
    <w:nsid w:val="37DA7290"/>
    <w:multiLevelType w:val="multilevel"/>
    <w:tmpl w:val="8EC003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3AA878E4"/>
    <w:multiLevelType w:val="multilevel"/>
    <w:tmpl w:val="29285164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5" w15:restartNumberingAfterBreak="0">
    <w:nsid w:val="3B020636"/>
    <w:multiLevelType w:val="multilevel"/>
    <w:tmpl w:val="FE1C0CFC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6" w15:restartNumberingAfterBreak="0">
    <w:nsid w:val="5844651C"/>
    <w:multiLevelType w:val="multilevel"/>
    <w:tmpl w:val="4C2A80BE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Arial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Arial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Arial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Arial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Arial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7" w15:restartNumberingAfterBreak="0">
    <w:nsid w:val="5A7A3A9A"/>
    <w:multiLevelType w:val="multilevel"/>
    <w:tmpl w:val="AD8C4714"/>
    <w:lvl w:ilvl="0">
      <w:start w:val="1"/>
      <w:numFmt w:val="bullet"/>
      <w:lvlText w:val="•"/>
      <w:lvlJc w:val="left"/>
      <w:pPr>
        <w:tabs>
          <w:tab w:val="left" w:pos="0"/>
          <w:tab w:val="left" w:pos="673"/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bullet"/>
      <w:lvlText w:val="•"/>
      <w:lvlJc w:val="left"/>
      <w:pPr>
        <w:tabs>
          <w:tab w:val="left" w:pos="0"/>
          <w:tab w:val="left" w:pos="1346"/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>
      <w:start w:val="1"/>
      <w:numFmt w:val="bullet"/>
      <w:lvlText w:val="•"/>
      <w:lvlJc w:val="left"/>
      <w:pPr>
        <w:tabs>
          <w:tab w:val="left" w:pos="0"/>
          <w:tab w:val="left" w:pos="2020"/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>
      <w:start w:val="1"/>
      <w:numFmt w:val="bullet"/>
      <w:lvlText w:val="•"/>
      <w:lvlJc w:val="left"/>
      <w:pPr>
        <w:tabs>
          <w:tab w:val="left" w:pos="0"/>
          <w:tab w:val="left" w:pos="2693"/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>
      <w:start w:val="1"/>
      <w:numFmt w:val="bullet"/>
      <w:lvlText w:val="•"/>
      <w:lvlJc w:val="left"/>
      <w:pPr>
        <w:tabs>
          <w:tab w:val="left" w:pos="0"/>
          <w:tab w:val="left" w:pos="3366"/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>
      <w:start w:val="1"/>
      <w:numFmt w:val="bullet"/>
      <w:lvlText w:val="•"/>
      <w:lvlJc w:val="left"/>
      <w:pPr>
        <w:tabs>
          <w:tab w:val="left" w:pos="0"/>
          <w:tab w:val="left" w:pos="4039"/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>
      <w:start w:val="1"/>
      <w:numFmt w:val="bullet"/>
      <w:lvlText w:val="•"/>
      <w:lvlJc w:val="left"/>
      <w:pPr>
        <w:tabs>
          <w:tab w:val="left" w:pos="0"/>
          <w:tab w:val="left" w:pos="4713"/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>
      <w:start w:val="1"/>
      <w:numFmt w:val="bullet"/>
      <w:lvlText w:val="•"/>
      <w:lvlJc w:val="left"/>
      <w:pPr>
        <w:tabs>
          <w:tab w:val="left" w:pos="0"/>
          <w:tab w:val="left" w:pos="5386"/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>
      <w:start w:val="1"/>
      <w:numFmt w:val="bullet"/>
      <w:lvlText w:val="•"/>
      <w:lvlJc w:val="left"/>
      <w:pPr>
        <w:tabs>
          <w:tab w:val="left" w:pos="0"/>
          <w:tab w:val="left" w:pos="6059"/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8" w15:restartNumberingAfterBreak="0">
    <w:nsid w:val="5DF84953"/>
    <w:multiLevelType w:val="multilevel"/>
    <w:tmpl w:val="8D36DA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A1855BD"/>
    <w:multiLevelType w:val="multilevel"/>
    <w:tmpl w:val="6A1855BD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9F45599"/>
    <w:multiLevelType w:val="hybridMultilevel"/>
    <w:tmpl w:val="2904D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"/>
  </w:num>
  <w:num w:numId="4">
    <w:abstractNumId w:val="2"/>
  </w:num>
  <w:num w:numId="5">
    <w:abstractNumId w:val="1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0"/>
  </w:num>
  <w:num w:numId="11">
    <w:abstractNumId w:val="7"/>
  </w:num>
  <w:num w:numId="12">
    <w:abstractNumId w:val="10"/>
  </w:num>
  <w:num w:numId="13">
    <w:abstractNumId w:val="12"/>
  </w:num>
  <w:num w:numId="14">
    <w:abstractNumId w:val="16"/>
  </w:num>
  <w:num w:numId="15">
    <w:abstractNumId w:val="11"/>
  </w:num>
  <w:num w:numId="16">
    <w:abstractNumId w:val="15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7"/>
  </w:num>
  <w:num w:numId="20">
    <w:abstractNumId w:val="3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900"/>
    <w:rsid w:val="00035807"/>
    <w:rsid w:val="00036654"/>
    <w:rsid w:val="00083DBD"/>
    <w:rsid w:val="00097E1C"/>
    <w:rsid w:val="000D0500"/>
    <w:rsid w:val="000D585B"/>
    <w:rsid w:val="000F2F42"/>
    <w:rsid w:val="00106678"/>
    <w:rsid w:val="00150FBC"/>
    <w:rsid w:val="00187F83"/>
    <w:rsid w:val="00237900"/>
    <w:rsid w:val="002410AD"/>
    <w:rsid w:val="00290E67"/>
    <w:rsid w:val="002A41C9"/>
    <w:rsid w:val="002B2555"/>
    <w:rsid w:val="003471A8"/>
    <w:rsid w:val="00427C20"/>
    <w:rsid w:val="00492C5C"/>
    <w:rsid w:val="0061550F"/>
    <w:rsid w:val="00753424"/>
    <w:rsid w:val="007A2934"/>
    <w:rsid w:val="00857FB1"/>
    <w:rsid w:val="008B7FA5"/>
    <w:rsid w:val="009169C8"/>
    <w:rsid w:val="009454F9"/>
    <w:rsid w:val="00A416C8"/>
    <w:rsid w:val="00AF6312"/>
    <w:rsid w:val="00B72BE7"/>
    <w:rsid w:val="00B93BD8"/>
    <w:rsid w:val="00C303EE"/>
    <w:rsid w:val="00D141B6"/>
    <w:rsid w:val="00DA5E34"/>
    <w:rsid w:val="00F610C8"/>
    <w:rsid w:val="00FD4DDA"/>
    <w:rsid w:val="173903BA"/>
    <w:rsid w:val="3ED20DFB"/>
    <w:rsid w:val="41691BFA"/>
    <w:rsid w:val="59D97045"/>
    <w:rsid w:val="60665E09"/>
    <w:rsid w:val="7D4D5F39"/>
    <w:rsid w:val="7EED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E6761"/>
  <w15:docId w15:val="{A7C8F2CC-FDEA-48FF-B078-0FD12430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2BE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2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2B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2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2555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99"/>
    <w:unhideWhenUsed/>
    <w:rsid w:val="000D585B"/>
    <w:rPr>
      <w:rFonts w:ascii="Times New Roman" w:eastAsia="Times New Roman" w:hAnsi="Times New Roman" w:cs="Times New Roman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32</Pages>
  <Words>5828</Words>
  <Characters>33223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Мальцева</dc:creator>
  <cp:lastModifiedBy>Декина</cp:lastModifiedBy>
  <cp:revision>4</cp:revision>
  <cp:lastPrinted>2025-02-20T08:37:00Z</cp:lastPrinted>
  <dcterms:created xsi:type="dcterms:W3CDTF">2025-05-22T05:24:00Z</dcterms:created>
  <dcterms:modified xsi:type="dcterms:W3CDTF">2025-06-18T08:36:00Z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11C9EED668F9460E97C81CDECA1602D3_12</vt:lpwstr>
  </property>
</Properties>
</file>